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1656" w:rsidRPr="002F5DE4" w:rsidRDefault="00596352">
      <w:pPr>
        <w:spacing w:after="120" w:line="480" w:lineRule="auto"/>
        <w:jc w:val="center"/>
        <w:rPr>
          <w:rFonts w:ascii="Arial" w:hAnsi="Arial" w:cs="Arial"/>
          <w:b/>
          <w:sz w:val="32"/>
          <w:szCs w:val="32"/>
          <w:lang w:val="pt-BR"/>
        </w:rPr>
      </w:pPr>
      <w:bookmarkStart w:id="0" w:name="_GoBack"/>
      <w:bookmarkEnd w:id="0"/>
      <w:r w:rsidRPr="002F5DE4">
        <w:rPr>
          <w:rFonts w:ascii="Arial" w:eastAsia="Arial Black" w:hAnsi="Arial" w:cs="Arial"/>
          <w:b/>
          <w:sz w:val="32"/>
          <w:szCs w:val="32"/>
          <w:lang w:val="pt-BR"/>
        </w:rPr>
        <w:t>COMITÊ DE EXPANSÃO PÚBLICA</w:t>
      </w:r>
    </w:p>
    <w:p w:rsidR="00B41656" w:rsidRPr="00DE109D" w:rsidRDefault="002F5DE4">
      <w:pPr>
        <w:jc w:val="center"/>
        <w:rPr>
          <w:rFonts w:ascii="Arial" w:eastAsia="Arial Unicode MS" w:hAnsi="Arial" w:cs="Arial"/>
          <w:b/>
          <w:sz w:val="16"/>
          <w:szCs w:val="16"/>
          <w:lang w:val="es-AR"/>
        </w:rPr>
      </w:pPr>
      <w:r>
        <w:rPr>
          <w:rFonts w:ascii="Arial" w:eastAsia="Arial Unicode MS" w:hAnsi="Arial" w:cs="Arial"/>
          <w:b/>
          <w:sz w:val="16"/>
          <w:szCs w:val="16"/>
          <w:lang w:val="es-AR"/>
        </w:rPr>
        <w:t xml:space="preserve">ALIDA PARKES &amp; PABLO GABRIEL </w:t>
      </w:r>
      <w:r w:rsidR="00745305" w:rsidRPr="00DE109D">
        <w:rPr>
          <w:rFonts w:ascii="Arial" w:eastAsia="Arial Unicode MS" w:hAnsi="Arial" w:cs="Arial"/>
          <w:b/>
          <w:sz w:val="16"/>
          <w:szCs w:val="16"/>
          <w:lang w:val="es-AR"/>
        </w:rPr>
        <w:t>TRISTAN</w:t>
      </w:r>
    </w:p>
    <w:p w:rsidR="00B41656" w:rsidRPr="00DE109D" w:rsidRDefault="00745305">
      <w:pPr>
        <w:jc w:val="center"/>
        <w:rPr>
          <w:rFonts w:ascii="Arial" w:eastAsia="Arial Unicode MS" w:hAnsi="Arial" w:cs="Arial"/>
          <w:b/>
          <w:sz w:val="16"/>
          <w:szCs w:val="16"/>
          <w:lang w:val="es-AR"/>
        </w:rPr>
      </w:pPr>
      <w:r w:rsidRPr="00DE109D">
        <w:rPr>
          <w:rFonts w:ascii="Arial" w:eastAsia="Arial Unicode MS" w:hAnsi="Arial" w:cs="Arial"/>
          <w:b/>
          <w:sz w:val="16"/>
          <w:szCs w:val="16"/>
          <w:lang w:val="es-AR"/>
        </w:rPr>
        <w:t>CO-</w:t>
      </w:r>
      <w:r w:rsidR="00596352" w:rsidRPr="00DE109D">
        <w:rPr>
          <w:rFonts w:ascii="Arial" w:eastAsia="Arial Unicode MS" w:hAnsi="Arial" w:cs="Arial"/>
          <w:b/>
          <w:sz w:val="16"/>
          <w:szCs w:val="16"/>
          <w:lang w:val="es-AR"/>
        </w:rPr>
        <w:t>PRESIDENTES</w:t>
      </w:r>
    </w:p>
    <w:p w:rsidR="00DE109D" w:rsidRPr="00DE109D" w:rsidRDefault="00DE109D">
      <w:pPr>
        <w:jc w:val="center"/>
        <w:rPr>
          <w:rFonts w:ascii="Arial" w:eastAsia="Arial Unicode MS" w:hAnsi="Arial" w:cs="Arial"/>
          <w:b/>
          <w:sz w:val="16"/>
          <w:szCs w:val="16"/>
          <w:u w:val="single"/>
          <w:lang w:val="pt-BR"/>
        </w:rPr>
      </w:pPr>
    </w:p>
    <w:p w:rsidR="00B41656" w:rsidRPr="00DE109D" w:rsidRDefault="00596352">
      <w:pPr>
        <w:jc w:val="center"/>
        <w:rPr>
          <w:rFonts w:ascii="Arial" w:eastAsia="Arial Unicode MS" w:hAnsi="Arial" w:cs="Arial"/>
          <w:b/>
          <w:sz w:val="16"/>
          <w:szCs w:val="16"/>
          <w:lang w:val="pt-BR"/>
        </w:rPr>
      </w:pPr>
      <w:r w:rsidRPr="00DE109D">
        <w:rPr>
          <w:rFonts w:ascii="Arial" w:eastAsia="Arial Unicode MS" w:hAnsi="Arial" w:cs="Arial"/>
          <w:b/>
          <w:sz w:val="16"/>
          <w:szCs w:val="16"/>
          <w:u w:val="single"/>
          <w:lang w:val="pt-BR"/>
        </w:rPr>
        <w:t>LÍDERES DE SUBCOMITÊS</w:t>
      </w:r>
      <w:r w:rsidR="00745305" w:rsidRPr="00DE109D">
        <w:rPr>
          <w:rFonts w:ascii="Arial" w:eastAsia="Arial Unicode MS" w:hAnsi="Arial" w:cs="Arial"/>
          <w:b/>
          <w:sz w:val="16"/>
          <w:szCs w:val="16"/>
          <w:u w:val="single"/>
          <w:lang w:val="pt-BR"/>
        </w:rPr>
        <w:t>:</w:t>
      </w:r>
    </w:p>
    <w:p w:rsidR="00DE109D" w:rsidRDefault="00DE109D">
      <w:pPr>
        <w:jc w:val="center"/>
        <w:rPr>
          <w:rFonts w:ascii="Arial" w:eastAsia="Arial Unicode MS" w:hAnsi="Arial" w:cs="Arial"/>
          <w:b/>
          <w:sz w:val="16"/>
          <w:szCs w:val="16"/>
          <w:lang w:val="pt-BR"/>
        </w:rPr>
      </w:pPr>
    </w:p>
    <w:p w:rsidR="00B41656" w:rsidRPr="00DE109D" w:rsidRDefault="00596352">
      <w:pPr>
        <w:jc w:val="center"/>
        <w:rPr>
          <w:rFonts w:ascii="Arial" w:eastAsia="Arial Unicode MS" w:hAnsi="Arial" w:cs="Arial"/>
          <w:b/>
          <w:sz w:val="16"/>
          <w:szCs w:val="16"/>
          <w:lang w:val="pt-BR"/>
        </w:rPr>
      </w:pPr>
      <w:r w:rsidRPr="00DE109D">
        <w:rPr>
          <w:rFonts w:ascii="Arial" w:eastAsia="Arial Unicode MS" w:hAnsi="Arial" w:cs="Arial"/>
          <w:b/>
          <w:sz w:val="16"/>
          <w:szCs w:val="16"/>
          <w:lang w:val="pt-BR"/>
        </w:rPr>
        <w:t>ENCONTROS PÚBLICOS</w:t>
      </w:r>
      <w:r w:rsidR="00745305" w:rsidRPr="00DE109D">
        <w:rPr>
          <w:rFonts w:ascii="Arial" w:eastAsia="Arial Unicode MS" w:hAnsi="Arial" w:cs="Arial"/>
          <w:b/>
          <w:sz w:val="16"/>
          <w:szCs w:val="16"/>
          <w:lang w:val="pt-BR"/>
        </w:rPr>
        <w:t xml:space="preserve"> - LEONARDO GUTTER</w:t>
      </w:r>
    </w:p>
    <w:p w:rsidR="00B41656" w:rsidRPr="00DE109D" w:rsidRDefault="00DE109D" w:rsidP="00DE109D">
      <w:pPr>
        <w:rPr>
          <w:rFonts w:ascii="Arial" w:eastAsia="Arial Unicode MS" w:hAnsi="Arial" w:cs="Arial"/>
          <w:b/>
          <w:sz w:val="16"/>
          <w:szCs w:val="16"/>
          <w:lang w:val="pt-BR"/>
        </w:rPr>
      </w:pPr>
      <w:r w:rsidRPr="00DE109D">
        <w:rPr>
          <w:rFonts w:ascii="Arial" w:eastAsia="Arial Unicode MS" w:hAnsi="Arial" w:cs="Arial"/>
          <w:b/>
          <w:sz w:val="16"/>
          <w:szCs w:val="16"/>
          <w:lang w:val="pt-BR"/>
        </w:rPr>
        <w:t xml:space="preserve">                                                               </w:t>
      </w:r>
      <w:r w:rsidR="004E5838">
        <w:rPr>
          <w:rFonts w:ascii="Arial" w:eastAsia="Arial Unicode MS" w:hAnsi="Arial" w:cs="Arial"/>
          <w:b/>
          <w:sz w:val="16"/>
          <w:szCs w:val="16"/>
          <w:lang w:val="pt-BR"/>
        </w:rPr>
        <w:t xml:space="preserve">ENCONTROS </w:t>
      </w:r>
      <w:r w:rsidR="008E693E">
        <w:rPr>
          <w:rFonts w:ascii="Arial" w:eastAsia="Arial Unicode MS" w:hAnsi="Arial" w:cs="Arial"/>
          <w:b/>
          <w:sz w:val="16"/>
          <w:szCs w:val="16"/>
          <w:lang w:val="pt-BR"/>
        </w:rPr>
        <w:t>INTER-RELIGIOSOS</w:t>
      </w:r>
      <w:r w:rsidR="00745305" w:rsidRPr="00DE109D">
        <w:rPr>
          <w:rFonts w:ascii="Arial" w:eastAsia="Arial Unicode MS" w:hAnsi="Arial" w:cs="Arial"/>
          <w:b/>
          <w:sz w:val="16"/>
          <w:szCs w:val="16"/>
          <w:lang w:val="pt-BR"/>
        </w:rPr>
        <w:t xml:space="preserve"> - J. JEGADEESAN</w:t>
      </w:r>
    </w:p>
    <w:p w:rsidR="00B41656" w:rsidRPr="00DE109D" w:rsidRDefault="00596352">
      <w:pPr>
        <w:jc w:val="center"/>
        <w:rPr>
          <w:rFonts w:ascii="Arial" w:eastAsia="Arial Unicode MS" w:hAnsi="Arial" w:cs="Arial"/>
          <w:b/>
          <w:sz w:val="16"/>
          <w:szCs w:val="16"/>
          <w:lang w:val="pt-BR"/>
        </w:rPr>
      </w:pPr>
      <w:r w:rsidRPr="00DE109D">
        <w:rPr>
          <w:rFonts w:ascii="Arial" w:eastAsia="Arial Unicode MS" w:hAnsi="Arial" w:cs="Arial"/>
          <w:b/>
          <w:sz w:val="16"/>
          <w:szCs w:val="16"/>
          <w:lang w:val="pt-BR"/>
        </w:rPr>
        <w:t>CAMINHADAS POR VALORES</w:t>
      </w:r>
      <w:r w:rsidR="00745305" w:rsidRPr="00DE109D">
        <w:rPr>
          <w:rFonts w:ascii="Arial" w:eastAsia="Arial Unicode MS" w:hAnsi="Arial" w:cs="Arial"/>
          <w:b/>
          <w:sz w:val="16"/>
          <w:szCs w:val="16"/>
          <w:lang w:val="pt-BR"/>
        </w:rPr>
        <w:t xml:space="preserve"> - SURINDER SHARMA</w:t>
      </w:r>
    </w:p>
    <w:p w:rsidR="00B41656" w:rsidRPr="00DE109D" w:rsidRDefault="004E5838">
      <w:pPr>
        <w:jc w:val="center"/>
        <w:rPr>
          <w:rFonts w:ascii="Arial" w:eastAsia="Arial Unicode MS" w:hAnsi="Arial" w:cs="Arial"/>
          <w:b/>
          <w:sz w:val="16"/>
          <w:szCs w:val="16"/>
          <w:lang w:val="pt-BR"/>
        </w:rPr>
      </w:pPr>
      <w:r>
        <w:rPr>
          <w:rFonts w:ascii="Arial" w:eastAsia="Arial Unicode MS" w:hAnsi="Arial" w:cs="Arial"/>
          <w:b/>
          <w:sz w:val="16"/>
          <w:szCs w:val="16"/>
          <w:lang w:val="pt-BR"/>
        </w:rPr>
        <w:t>ENGAJAMENTO COMUNITÁRIO</w:t>
      </w:r>
      <w:r w:rsidR="00745305" w:rsidRPr="00DE109D">
        <w:rPr>
          <w:rFonts w:ascii="Arial" w:eastAsia="Arial Unicode MS" w:hAnsi="Arial" w:cs="Arial"/>
          <w:b/>
          <w:sz w:val="16"/>
          <w:szCs w:val="16"/>
          <w:lang w:val="pt-BR"/>
        </w:rPr>
        <w:t xml:space="preserve"> - SURESH GOVIND</w:t>
      </w:r>
    </w:p>
    <w:p w:rsidR="00B41656" w:rsidRPr="00596352" w:rsidRDefault="00B41656">
      <w:pPr>
        <w:jc w:val="center"/>
        <w:rPr>
          <w:lang w:val="pt-BR"/>
        </w:rPr>
      </w:pPr>
    </w:p>
    <w:p w:rsidR="00B41656" w:rsidRPr="00596352" w:rsidRDefault="00B41656">
      <w:pPr>
        <w:jc w:val="center"/>
        <w:rPr>
          <w:lang w:val="pt-BR"/>
        </w:rPr>
      </w:pPr>
    </w:p>
    <w:p w:rsidR="00596352" w:rsidRPr="00596352" w:rsidRDefault="00596352" w:rsidP="004C0CA8">
      <w:pPr>
        <w:jc w:val="both"/>
        <w:rPr>
          <w:rFonts w:ascii="Arial" w:eastAsia="Arial" w:hAnsi="Arial" w:cs="Arial"/>
          <w:sz w:val="22"/>
          <w:szCs w:val="22"/>
          <w:highlight w:val="white"/>
          <w:lang w:val="pt-BR"/>
        </w:rPr>
      </w:pPr>
      <w:r w:rsidRPr="00596352">
        <w:rPr>
          <w:rFonts w:ascii="Arial" w:eastAsia="Arial" w:hAnsi="Arial" w:cs="Arial"/>
          <w:sz w:val="22"/>
          <w:szCs w:val="22"/>
          <w:highlight w:val="white"/>
          <w:lang w:val="pt-BR"/>
        </w:rPr>
        <w:t>Disseminar a Mensagem de amor, serviço altruísta e informações sobre o trabalho de Bhagavan Sri Sathya Sai Baba é um dever sagrado da OSSI e uma de suas metas principais.</w:t>
      </w:r>
    </w:p>
    <w:p w:rsidR="00596352" w:rsidRPr="00596352" w:rsidRDefault="00596352" w:rsidP="004C0CA8">
      <w:pPr>
        <w:jc w:val="both"/>
        <w:rPr>
          <w:rFonts w:ascii="Arial" w:eastAsia="Arial" w:hAnsi="Arial" w:cs="Arial"/>
          <w:sz w:val="22"/>
          <w:szCs w:val="22"/>
          <w:highlight w:val="white"/>
          <w:lang w:val="pt-BR"/>
        </w:rPr>
      </w:pPr>
    </w:p>
    <w:p w:rsidR="00B41656" w:rsidRPr="00596352" w:rsidRDefault="00596352" w:rsidP="004C0CA8">
      <w:pPr>
        <w:jc w:val="both"/>
        <w:rPr>
          <w:lang w:val="pt-BR"/>
        </w:rPr>
      </w:pPr>
      <w:r>
        <w:rPr>
          <w:rFonts w:ascii="Arial" w:eastAsia="Arial" w:hAnsi="Arial" w:cs="Arial"/>
          <w:sz w:val="22"/>
          <w:szCs w:val="22"/>
          <w:lang w:val="pt-BR"/>
        </w:rPr>
        <w:t>As atividades espirituais, educativas e de serviço altruísta executadas pelos Centros e Grupos Sathya Sai em todo o mundo são meios para transformação do coração do indivíduo e para a manifestação do amor através de seus pensamentos, palavras e atos. Como membros da Organização Sathya Sai, temos sido abençoados pelos ensinamentos e pela presença física de Bhagavan Sathya Sai Baba e devemos compartilhar Sua divina mensagem com tantas pessoas quanto seja possível, de maneira bem planejada, respeitando a cultura e as tradições de cada país e o potencial de cada Organização Sathya Sai nacional</w:t>
      </w:r>
      <w:r w:rsidR="005F0DFA">
        <w:rPr>
          <w:rFonts w:ascii="Arial" w:eastAsia="Arial" w:hAnsi="Arial" w:cs="Arial"/>
          <w:sz w:val="22"/>
          <w:szCs w:val="22"/>
          <w:lang w:val="pt-BR"/>
        </w:rPr>
        <w:t>.</w:t>
      </w:r>
    </w:p>
    <w:p w:rsidR="00B41656" w:rsidRPr="00596352" w:rsidRDefault="00B41656" w:rsidP="004C0CA8">
      <w:pPr>
        <w:jc w:val="both"/>
        <w:rPr>
          <w:lang w:val="pt-BR"/>
        </w:rPr>
      </w:pPr>
    </w:p>
    <w:p w:rsidR="00B41656" w:rsidRPr="00596352" w:rsidRDefault="00596352" w:rsidP="004C0CA8">
      <w:pPr>
        <w:jc w:val="both"/>
        <w:rPr>
          <w:lang w:val="pt-BR"/>
        </w:rPr>
      </w:pPr>
      <w:r>
        <w:rPr>
          <w:rFonts w:ascii="Arial" w:eastAsia="Arial" w:hAnsi="Arial" w:cs="Arial"/>
          <w:sz w:val="22"/>
          <w:szCs w:val="22"/>
          <w:lang w:val="pt-BR"/>
        </w:rPr>
        <w:t xml:space="preserve">O Comitê de Expansão Pública foi estabelecido para ajudar na realização desta meta, de criar maior percepção das quatro áreas identificadas acima. Para recomendar um plano de ação adequado a todas as Zonas, precisamos obter uma visão global de como a OSSI é percebida e aceita pelas comunidades locais, governos, </w:t>
      </w:r>
      <w:r w:rsidR="009632D0">
        <w:rPr>
          <w:rFonts w:ascii="Arial" w:eastAsia="Arial" w:hAnsi="Arial" w:cs="Arial"/>
          <w:sz w:val="22"/>
          <w:szCs w:val="22"/>
          <w:lang w:val="pt-BR"/>
        </w:rPr>
        <w:t>meios de comunicação e instituições religiosas de todo o mundo.</w:t>
      </w:r>
    </w:p>
    <w:p w:rsidR="00B41656" w:rsidRPr="00596352" w:rsidRDefault="00B41656" w:rsidP="004C0CA8">
      <w:pPr>
        <w:jc w:val="both"/>
        <w:rPr>
          <w:lang w:val="pt-BR"/>
        </w:rPr>
      </w:pPr>
    </w:p>
    <w:p w:rsidR="00B41656" w:rsidRPr="00596352" w:rsidRDefault="009632D0" w:rsidP="004C0CA8">
      <w:pPr>
        <w:jc w:val="both"/>
        <w:rPr>
          <w:lang w:val="pt-BR"/>
        </w:rPr>
      </w:pPr>
      <w:r>
        <w:rPr>
          <w:rFonts w:ascii="Arial" w:eastAsia="Arial" w:hAnsi="Arial" w:cs="Arial"/>
          <w:sz w:val="22"/>
          <w:szCs w:val="22"/>
          <w:lang w:val="pt-BR"/>
        </w:rPr>
        <w:t>Cada um dos subcomitês listados acima contará com uma equipe de membros de todas as Zonas com conhecimentos relevantes em diver</w:t>
      </w:r>
      <w:r w:rsidR="005F0DFA">
        <w:rPr>
          <w:rFonts w:ascii="Arial" w:eastAsia="Arial" w:hAnsi="Arial" w:cs="Arial"/>
          <w:sz w:val="22"/>
          <w:szCs w:val="22"/>
          <w:lang w:val="pt-BR"/>
        </w:rPr>
        <w:t>sas áreas. As equipes considerar</w:t>
      </w:r>
      <w:r>
        <w:rPr>
          <w:rFonts w:ascii="Arial" w:eastAsia="Arial" w:hAnsi="Arial" w:cs="Arial"/>
          <w:sz w:val="22"/>
          <w:szCs w:val="22"/>
          <w:lang w:val="pt-BR"/>
        </w:rPr>
        <w:t>ão as necessidades, estratégias e desafios prováveis a ser</w:t>
      </w:r>
      <w:r w:rsidR="005F0DFA">
        <w:rPr>
          <w:rFonts w:ascii="Arial" w:eastAsia="Arial" w:hAnsi="Arial" w:cs="Arial"/>
          <w:sz w:val="22"/>
          <w:szCs w:val="22"/>
          <w:lang w:val="pt-BR"/>
        </w:rPr>
        <w:t>em</w:t>
      </w:r>
      <w:r>
        <w:rPr>
          <w:rFonts w:ascii="Arial" w:eastAsia="Arial" w:hAnsi="Arial" w:cs="Arial"/>
          <w:sz w:val="22"/>
          <w:szCs w:val="22"/>
          <w:lang w:val="pt-BR"/>
        </w:rPr>
        <w:t xml:space="preserve"> superados na disseminação da mensagem Sathya Sai a todo o mundo. Nós, portanto, precisamos de sua assistência e apoio na sensibilização dos membros de sua Zona para a meta do POC e para garantir uma troca constante de informações.</w:t>
      </w:r>
    </w:p>
    <w:p w:rsidR="00B41656" w:rsidRPr="00596352" w:rsidRDefault="00B41656" w:rsidP="004C0CA8">
      <w:pPr>
        <w:jc w:val="both"/>
        <w:rPr>
          <w:lang w:val="pt-BR"/>
        </w:rPr>
      </w:pPr>
    </w:p>
    <w:p w:rsidR="00B41656" w:rsidRPr="00596352" w:rsidRDefault="009632D0" w:rsidP="004C0CA8">
      <w:pPr>
        <w:jc w:val="both"/>
        <w:rPr>
          <w:lang w:val="pt-BR"/>
        </w:rPr>
      </w:pPr>
      <w:r>
        <w:rPr>
          <w:rFonts w:ascii="Arial" w:eastAsia="Arial" w:hAnsi="Arial" w:cs="Arial"/>
          <w:sz w:val="22"/>
          <w:szCs w:val="22"/>
          <w:lang w:val="pt-BR"/>
        </w:rPr>
        <w:t>Um fluxo bem estabelecido de comunicação interna é uma pré-condição crucial para uma comunicação externa de alta qualidade. Portanto, devemos desenvolver padrões de comunicação internos, fluxos de trabalho e padrões de gerenciamento adequados às respectivas Zonas, para garantir uma comunicação tempestiva e eficiente com todos os membros dos Centros e Grupos Sathya Sai, inclusive aqueles que possam não frequentar regularmente os Centros e Grupos.</w:t>
      </w:r>
    </w:p>
    <w:p w:rsidR="00B41656" w:rsidRPr="00596352" w:rsidRDefault="00B41656" w:rsidP="004C0CA8">
      <w:pPr>
        <w:jc w:val="both"/>
        <w:rPr>
          <w:lang w:val="pt-BR"/>
        </w:rPr>
      </w:pPr>
    </w:p>
    <w:p w:rsidR="00B41656" w:rsidRPr="00596352" w:rsidRDefault="009632D0" w:rsidP="004C0CA8">
      <w:pPr>
        <w:jc w:val="both"/>
        <w:rPr>
          <w:lang w:val="pt-BR"/>
        </w:rPr>
      </w:pPr>
      <w:r>
        <w:rPr>
          <w:rFonts w:ascii="Arial" w:eastAsia="Arial" w:hAnsi="Arial" w:cs="Arial"/>
          <w:sz w:val="22"/>
          <w:szCs w:val="22"/>
          <w:highlight w:val="white"/>
          <w:lang w:val="pt-BR"/>
        </w:rPr>
        <w:t>O primeiro passo é promover e supervisionar a criação, em cada país de Coordenadores de Expansão Pública (POC) que possuam habilitação em Relações Públicas (preferencialmente, profissionais nesta área) para administrar a comunicação com o público e atuar como interface com o</w:t>
      </w:r>
      <w:r w:rsidR="00745305" w:rsidRPr="00596352">
        <w:rPr>
          <w:rFonts w:ascii="Arial" w:eastAsia="Arial" w:hAnsi="Arial" w:cs="Arial"/>
          <w:sz w:val="22"/>
          <w:szCs w:val="22"/>
          <w:highlight w:val="white"/>
          <w:lang w:val="pt-BR"/>
        </w:rPr>
        <w:t xml:space="preserve"> POC</w:t>
      </w:r>
      <w:r>
        <w:rPr>
          <w:rFonts w:ascii="Arial" w:eastAsia="Arial" w:hAnsi="Arial" w:cs="Arial"/>
          <w:sz w:val="22"/>
          <w:szCs w:val="22"/>
          <w:highlight w:val="white"/>
          <w:lang w:val="pt-BR"/>
        </w:rPr>
        <w:t xml:space="preserve"> na realização das tarefas listadas a seguir:</w:t>
      </w:r>
    </w:p>
    <w:p w:rsidR="00B41656" w:rsidRPr="00596352" w:rsidRDefault="00B41656">
      <w:pPr>
        <w:rPr>
          <w:lang w:val="pt-BR"/>
        </w:rPr>
      </w:pPr>
    </w:p>
    <w:p w:rsidR="009632D0" w:rsidRDefault="009632D0" w:rsidP="004C0CA8">
      <w:pPr>
        <w:jc w:val="both"/>
        <w:rPr>
          <w:rFonts w:ascii="Arial" w:eastAsia="Arial" w:hAnsi="Arial" w:cs="Arial"/>
          <w:sz w:val="22"/>
          <w:szCs w:val="22"/>
          <w:highlight w:val="white"/>
          <w:lang w:val="pt-BR"/>
        </w:rPr>
      </w:pPr>
      <w:r>
        <w:rPr>
          <w:rFonts w:ascii="Arial" w:eastAsia="Arial" w:hAnsi="Arial" w:cs="Arial"/>
          <w:b/>
          <w:sz w:val="22"/>
          <w:szCs w:val="22"/>
          <w:highlight w:val="white"/>
          <w:lang w:val="pt-BR"/>
        </w:rPr>
        <w:t>Estratégia</w:t>
      </w:r>
      <w:r w:rsidR="00745305" w:rsidRPr="00596352">
        <w:rPr>
          <w:rFonts w:ascii="Arial" w:eastAsia="Arial" w:hAnsi="Arial" w:cs="Arial"/>
          <w:b/>
          <w:sz w:val="22"/>
          <w:szCs w:val="22"/>
          <w:highlight w:val="white"/>
          <w:lang w:val="pt-BR"/>
        </w:rPr>
        <w:t xml:space="preserve"> –</w:t>
      </w:r>
      <w:r w:rsidR="005F0DFA">
        <w:rPr>
          <w:rFonts w:ascii="Arial" w:eastAsia="Arial" w:hAnsi="Arial" w:cs="Arial"/>
          <w:b/>
          <w:sz w:val="22"/>
          <w:szCs w:val="22"/>
          <w:highlight w:val="white"/>
          <w:lang w:val="pt-BR"/>
        </w:rPr>
        <w:t xml:space="preserve"> </w:t>
      </w:r>
      <w:r>
        <w:rPr>
          <w:rFonts w:ascii="Arial" w:eastAsia="Arial" w:hAnsi="Arial" w:cs="Arial"/>
          <w:sz w:val="22"/>
          <w:szCs w:val="22"/>
          <w:highlight w:val="white"/>
          <w:lang w:val="pt-BR"/>
        </w:rPr>
        <w:t xml:space="preserve">para alcançar certos objetivos e despertar o interesse do público na mensagem universal de Sathya Sai, deve ser preparada uma estratégia de comunicação. Embora essa estratégia deva ser atualizada constantemente, acompanhando diferentes situações e </w:t>
      </w:r>
      <w:r>
        <w:rPr>
          <w:rFonts w:ascii="Arial" w:eastAsia="Arial" w:hAnsi="Arial" w:cs="Arial"/>
          <w:sz w:val="22"/>
          <w:szCs w:val="22"/>
          <w:highlight w:val="white"/>
          <w:lang w:val="pt-BR"/>
        </w:rPr>
        <w:lastRenderedPageBreak/>
        <w:t>necessidades, um manual geral básico será fornecido para consulta, abordando os seguintes tópicos:</w:t>
      </w:r>
    </w:p>
    <w:p w:rsidR="009632D0" w:rsidRDefault="009632D0" w:rsidP="004C0CA8">
      <w:pPr>
        <w:jc w:val="both"/>
        <w:rPr>
          <w:rFonts w:ascii="Arial" w:eastAsia="Arial" w:hAnsi="Arial" w:cs="Arial"/>
          <w:sz w:val="22"/>
          <w:szCs w:val="22"/>
          <w:highlight w:val="white"/>
          <w:lang w:val="pt-BR"/>
        </w:rPr>
      </w:pPr>
    </w:p>
    <w:p w:rsidR="00B41656" w:rsidRPr="00596352" w:rsidRDefault="00745305" w:rsidP="00264C22">
      <w:pPr>
        <w:numPr>
          <w:ilvl w:val="0"/>
          <w:numId w:val="10"/>
        </w:numPr>
        <w:ind w:hanging="360"/>
        <w:jc w:val="both"/>
        <w:rPr>
          <w:rFonts w:ascii="Arial" w:eastAsia="Arial" w:hAnsi="Arial" w:cs="Arial"/>
          <w:sz w:val="22"/>
          <w:szCs w:val="22"/>
          <w:lang w:val="pt-BR"/>
        </w:rPr>
      </w:pPr>
      <w:r w:rsidRPr="00596352">
        <w:rPr>
          <w:rFonts w:ascii="Arial" w:eastAsia="Arial" w:hAnsi="Arial" w:cs="Arial"/>
          <w:sz w:val="22"/>
          <w:szCs w:val="22"/>
          <w:lang w:val="pt-BR"/>
        </w:rPr>
        <w:t>I</w:t>
      </w:r>
      <w:r w:rsidR="009632D0">
        <w:rPr>
          <w:rFonts w:ascii="Arial" w:eastAsia="Arial" w:hAnsi="Arial" w:cs="Arial"/>
          <w:sz w:val="22"/>
          <w:szCs w:val="22"/>
          <w:lang w:val="pt-BR"/>
        </w:rPr>
        <w:t xml:space="preserve">NTRODUÇÃO </w:t>
      </w:r>
      <w:r w:rsidRPr="00596352">
        <w:rPr>
          <w:rFonts w:ascii="Arial" w:eastAsia="Arial" w:hAnsi="Arial" w:cs="Arial"/>
          <w:sz w:val="22"/>
          <w:szCs w:val="22"/>
          <w:lang w:val="pt-BR"/>
        </w:rPr>
        <w:t xml:space="preserve">-  </w:t>
      </w:r>
      <w:r w:rsidR="009632D0">
        <w:rPr>
          <w:rFonts w:ascii="Arial" w:eastAsia="Arial" w:hAnsi="Arial" w:cs="Arial"/>
          <w:sz w:val="22"/>
          <w:szCs w:val="22"/>
          <w:lang w:val="pt-BR"/>
        </w:rPr>
        <w:t>PORQUE A OSSI PRECISA DE UMA ESTRATÉGIA DE COMUNICAÇÃO</w:t>
      </w:r>
    </w:p>
    <w:p w:rsidR="00B41656" w:rsidRPr="00596352" w:rsidRDefault="009632D0" w:rsidP="00264C22">
      <w:pPr>
        <w:numPr>
          <w:ilvl w:val="0"/>
          <w:numId w:val="10"/>
        </w:numPr>
        <w:ind w:hanging="360"/>
        <w:jc w:val="both"/>
        <w:rPr>
          <w:rFonts w:ascii="Arial" w:eastAsia="Arial" w:hAnsi="Arial" w:cs="Arial"/>
          <w:sz w:val="22"/>
          <w:szCs w:val="22"/>
          <w:lang w:val="pt-BR"/>
        </w:rPr>
      </w:pPr>
      <w:r>
        <w:rPr>
          <w:rFonts w:ascii="Arial" w:eastAsia="Arial" w:hAnsi="Arial" w:cs="Arial"/>
          <w:sz w:val="22"/>
          <w:szCs w:val="22"/>
          <w:lang w:val="pt-BR"/>
        </w:rPr>
        <w:t>METODOLOGIA PARA DESENVOLVER UMA ESTRATÉGIA DE COMUNICAÇÃO.</w:t>
      </w:r>
    </w:p>
    <w:p w:rsidR="00B41656" w:rsidRPr="00596352" w:rsidRDefault="009632D0" w:rsidP="00264C22">
      <w:pPr>
        <w:numPr>
          <w:ilvl w:val="0"/>
          <w:numId w:val="10"/>
        </w:numPr>
        <w:ind w:hanging="360"/>
        <w:jc w:val="both"/>
        <w:rPr>
          <w:rFonts w:ascii="Arial" w:eastAsia="Arial" w:hAnsi="Arial" w:cs="Arial"/>
          <w:sz w:val="22"/>
          <w:szCs w:val="22"/>
          <w:lang w:val="pt-BR"/>
        </w:rPr>
      </w:pPr>
      <w:r>
        <w:rPr>
          <w:rFonts w:ascii="Arial" w:eastAsia="Arial" w:hAnsi="Arial" w:cs="Arial"/>
          <w:sz w:val="22"/>
          <w:szCs w:val="22"/>
          <w:lang w:val="pt-BR"/>
        </w:rPr>
        <w:t>MISSÃO E METAS ESTRATÉGICAS</w:t>
      </w:r>
    </w:p>
    <w:p w:rsidR="00B41656" w:rsidRPr="00596352" w:rsidRDefault="009632D0" w:rsidP="00264C22">
      <w:pPr>
        <w:numPr>
          <w:ilvl w:val="0"/>
          <w:numId w:val="10"/>
        </w:numPr>
        <w:ind w:hanging="360"/>
        <w:jc w:val="both"/>
        <w:rPr>
          <w:rFonts w:ascii="Arial" w:eastAsia="Arial" w:hAnsi="Arial" w:cs="Arial"/>
          <w:sz w:val="22"/>
          <w:szCs w:val="22"/>
          <w:lang w:val="pt-BR"/>
        </w:rPr>
      </w:pPr>
      <w:r>
        <w:rPr>
          <w:rFonts w:ascii="Arial" w:eastAsia="Arial" w:hAnsi="Arial" w:cs="Arial"/>
          <w:sz w:val="22"/>
          <w:szCs w:val="22"/>
          <w:lang w:val="pt-BR"/>
        </w:rPr>
        <w:t>PRIORIDADES E METAS DE COMUNICAÇÃO</w:t>
      </w:r>
    </w:p>
    <w:p w:rsidR="009632D0" w:rsidRDefault="009632D0" w:rsidP="00264C22">
      <w:pPr>
        <w:numPr>
          <w:ilvl w:val="0"/>
          <w:numId w:val="10"/>
        </w:numPr>
        <w:ind w:hanging="360"/>
        <w:jc w:val="both"/>
        <w:rPr>
          <w:rFonts w:ascii="Arial" w:eastAsia="Arial" w:hAnsi="Arial" w:cs="Arial"/>
          <w:sz w:val="22"/>
          <w:szCs w:val="22"/>
          <w:lang w:val="pt-BR"/>
        </w:rPr>
      </w:pPr>
      <w:r>
        <w:rPr>
          <w:rFonts w:ascii="Arial" w:eastAsia="Arial" w:hAnsi="Arial" w:cs="Arial"/>
          <w:sz w:val="22"/>
          <w:szCs w:val="22"/>
          <w:lang w:val="pt-BR"/>
        </w:rPr>
        <w:t>METAS DE COMUNICAÇÃO ESPECÍFICAS, GRUPOS-ALVO, ME</w:t>
      </w:r>
      <w:r w:rsidR="00106343">
        <w:rPr>
          <w:rFonts w:ascii="Arial" w:eastAsia="Arial" w:hAnsi="Arial" w:cs="Arial"/>
          <w:sz w:val="22"/>
          <w:szCs w:val="22"/>
          <w:lang w:val="pt-BR"/>
        </w:rPr>
        <w:t>N</w:t>
      </w:r>
      <w:r>
        <w:rPr>
          <w:rFonts w:ascii="Arial" w:eastAsia="Arial" w:hAnsi="Arial" w:cs="Arial"/>
          <w:sz w:val="22"/>
          <w:szCs w:val="22"/>
          <w:lang w:val="pt-BR"/>
        </w:rPr>
        <w:t>SAGENS</w:t>
      </w:r>
    </w:p>
    <w:p w:rsidR="00B41656" w:rsidRPr="00596352" w:rsidRDefault="009632D0" w:rsidP="00264C22">
      <w:pPr>
        <w:numPr>
          <w:ilvl w:val="0"/>
          <w:numId w:val="10"/>
        </w:numPr>
        <w:ind w:hanging="360"/>
        <w:jc w:val="both"/>
        <w:rPr>
          <w:rFonts w:ascii="Arial" w:eastAsia="Arial" w:hAnsi="Arial" w:cs="Arial"/>
          <w:sz w:val="22"/>
          <w:szCs w:val="22"/>
          <w:lang w:val="pt-BR"/>
        </w:rPr>
      </w:pPr>
      <w:r>
        <w:rPr>
          <w:rFonts w:ascii="Arial" w:eastAsia="Arial" w:hAnsi="Arial" w:cs="Arial"/>
          <w:sz w:val="22"/>
          <w:szCs w:val="22"/>
          <w:lang w:val="pt-BR"/>
        </w:rPr>
        <w:t>FERRAMENTAS PARA COMUNICAÇÃO DE MENSAGENS E RESULTADOS ESPERADOS.</w:t>
      </w:r>
    </w:p>
    <w:p w:rsidR="00B41656" w:rsidRDefault="009632D0" w:rsidP="00264C22">
      <w:pPr>
        <w:numPr>
          <w:ilvl w:val="0"/>
          <w:numId w:val="10"/>
        </w:numPr>
        <w:ind w:hanging="360"/>
        <w:jc w:val="both"/>
        <w:rPr>
          <w:rFonts w:ascii="Arial" w:eastAsia="Arial" w:hAnsi="Arial" w:cs="Arial"/>
          <w:sz w:val="22"/>
          <w:szCs w:val="22"/>
          <w:lang w:val="pt-BR"/>
        </w:rPr>
      </w:pPr>
      <w:r>
        <w:rPr>
          <w:rFonts w:ascii="Arial" w:eastAsia="Arial" w:hAnsi="Arial" w:cs="Arial"/>
          <w:sz w:val="22"/>
          <w:szCs w:val="22"/>
          <w:lang w:val="pt-BR"/>
        </w:rPr>
        <w:t>GERENCIAMENTO DE CRISES</w:t>
      </w:r>
    </w:p>
    <w:p w:rsidR="009632D0" w:rsidRPr="00596352" w:rsidRDefault="009632D0" w:rsidP="00264C22">
      <w:pPr>
        <w:numPr>
          <w:ilvl w:val="0"/>
          <w:numId w:val="10"/>
        </w:numPr>
        <w:ind w:hanging="360"/>
        <w:jc w:val="both"/>
        <w:rPr>
          <w:rFonts w:ascii="Arial" w:eastAsia="Arial" w:hAnsi="Arial" w:cs="Arial"/>
          <w:sz w:val="22"/>
          <w:szCs w:val="22"/>
          <w:lang w:val="pt-BR"/>
        </w:rPr>
      </w:pPr>
      <w:r>
        <w:rPr>
          <w:rFonts w:ascii="Arial" w:eastAsia="Arial" w:hAnsi="Arial" w:cs="Arial"/>
          <w:sz w:val="22"/>
          <w:szCs w:val="22"/>
          <w:lang w:val="pt-BR"/>
        </w:rPr>
        <w:t>IMPLEMENTAÇÃO DA ESTRATÉGIA DE COMUNICAÇÃO</w:t>
      </w:r>
    </w:p>
    <w:p w:rsidR="00B41656" w:rsidRPr="00596352" w:rsidRDefault="009632D0" w:rsidP="00264C22">
      <w:pPr>
        <w:numPr>
          <w:ilvl w:val="0"/>
          <w:numId w:val="10"/>
        </w:numPr>
        <w:ind w:hanging="360"/>
        <w:jc w:val="both"/>
        <w:rPr>
          <w:rFonts w:ascii="Arial" w:eastAsia="Arial" w:hAnsi="Arial" w:cs="Arial"/>
          <w:sz w:val="22"/>
          <w:szCs w:val="22"/>
          <w:lang w:val="pt-BR"/>
        </w:rPr>
      </w:pPr>
      <w:r>
        <w:rPr>
          <w:rFonts w:ascii="Arial" w:eastAsia="Arial" w:hAnsi="Arial" w:cs="Arial"/>
          <w:sz w:val="22"/>
          <w:szCs w:val="22"/>
          <w:lang w:val="pt-BR"/>
        </w:rPr>
        <w:t>PLANEJAMENTO ORÇAMENTÁRIO</w:t>
      </w:r>
    </w:p>
    <w:p w:rsidR="00B41656" w:rsidRPr="00596352" w:rsidRDefault="004F4716" w:rsidP="00264C22">
      <w:pPr>
        <w:numPr>
          <w:ilvl w:val="0"/>
          <w:numId w:val="10"/>
        </w:numPr>
        <w:ind w:hanging="360"/>
        <w:jc w:val="both"/>
        <w:rPr>
          <w:rFonts w:ascii="Arial" w:eastAsia="Arial" w:hAnsi="Arial" w:cs="Arial"/>
          <w:sz w:val="22"/>
          <w:szCs w:val="22"/>
          <w:lang w:val="pt-BR"/>
        </w:rPr>
      </w:pPr>
      <w:r>
        <w:rPr>
          <w:rFonts w:ascii="Arial" w:eastAsia="Arial" w:hAnsi="Arial" w:cs="Arial"/>
          <w:sz w:val="22"/>
          <w:szCs w:val="22"/>
          <w:lang w:val="pt-BR"/>
        </w:rPr>
        <w:t>MONITORAMENTO E AVALIAÇÃO DAS ATIVIDADES DE COMUNICAÇÃO</w:t>
      </w:r>
    </w:p>
    <w:p w:rsidR="00B41656" w:rsidRPr="00596352" w:rsidRDefault="00B41656" w:rsidP="00264C22">
      <w:pPr>
        <w:jc w:val="both"/>
        <w:rPr>
          <w:lang w:val="pt-BR"/>
        </w:rPr>
      </w:pPr>
    </w:p>
    <w:p w:rsidR="00B41656" w:rsidRDefault="004F4716" w:rsidP="004C0CA8">
      <w:pPr>
        <w:jc w:val="both"/>
        <w:rPr>
          <w:rFonts w:ascii="Arial" w:eastAsia="Arial" w:hAnsi="Arial" w:cs="Arial"/>
          <w:sz w:val="22"/>
          <w:szCs w:val="22"/>
          <w:lang w:val="pt-BR"/>
        </w:rPr>
      </w:pPr>
      <w:r>
        <w:rPr>
          <w:rFonts w:ascii="Arial" w:eastAsia="Arial" w:hAnsi="Arial" w:cs="Arial"/>
          <w:b/>
          <w:sz w:val="22"/>
          <w:szCs w:val="22"/>
          <w:highlight w:val="white"/>
          <w:lang w:val="pt-BR"/>
        </w:rPr>
        <w:t>Administração</w:t>
      </w:r>
      <w:r w:rsidR="00745305" w:rsidRPr="00596352">
        <w:rPr>
          <w:rFonts w:ascii="Arial" w:eastAsia="Arial" w:hAnsi="Arial" w:cs="Arial"/>
          <w:sz w:val="22"/>
          <w:szCs w:val="22"/>
          <w:highlight w:val="white"/>
          <w:lang w:val="pt-BR"/>
        </w:rPr>
        <w:t xml:space="preserve"> – </w:t>
      </w:r>
      <w:r>
        <w:rPr>
          <w:rFonts w:ascii="Arial" w:eastAsia="Arial" w:hAnsi="Arial" w:cs="Arial"/>
          <w:sz w:val="22"/>
          <w:szCs w:val="22"/>
          <w:lang w:val="pt-BR"/>
        </w:rPr>
        <w:t>Planejar as ações estratégicas</w:t>
      </w:r>
    </w:p>
    <w:p w:rsidR="004F4716" w:rsidRPr="00596352" w:rsidRDefault="004F4716" w:rsidP="004C0CA8">
      <w:pPr>
        <w:jc w:val="both"/>
        <w:rPr>
          <w:lang w:val="pt-BR"/>
        </w:rPr>
      </w:pPr>
    </w:p>
    <w:p w:rsidR="004F4716" w:rsidRDefault="004F4716" w:rsidP="00264C22">
      <w:pPr>
        <w:jc w:val="both"/>
        <w:rPr>
          <w:rFonts w:ascii="Arial" w:eastAsia="Arial" w:hAnsi="Arial" w:cs="Arial"/>
          <w:sz w:val="22"/>
          <w:szCs w:val="22"/>
          <w:highlight w:val="white"/>
          <w:lang w:val="pt-BR"/>
        </w:rPr>
      </w:pPr>
      <w:r>
        <w:rPr>
          <w:rFonts w:ascii="Arial" w:eastAsia="Arial" w:hAnsi="Arial" w:cs="Arial"/>
          <w:b/>
          <w:sz w:val="22"/>
          <w:szCs w:val="22"/>
          <w:highlight w:val="white"/>
          <w:lang w:val="pt-BR"/>
        </w:rPr>
        <w:t>Solução de Conflitos</w:t>
      </w:r>
      <w:r w:rsidR="00745305" w:rsidRPr="00596352">
        <w:rPr>
          <w:rFonts w:ascii="Arial" w:eastAsia="Arial" w:hAnsi="Arial" w:cs="Arial"/>
          <w:sz w:val="22"/>
          <w:szCs w:val="22"/>
          <w:highlight w:val="white"/>
          <w:lang w:val="pt-BR"/>
        </w:rPr>
        <w:t xml:space="preserve"> – </w:t>
      </w:r>
      <w:r>
        <w:rPr>
          <w:rFonts w:ascii="Arial" w:eastAsia="Arial" w:hAnsi="Arial" w:cs="Arial"/>
          <w:sz w:val="22"/>
          <w:szCs w:val="22"/>
          <w:highlight w:val="white"/>
          <w:lang w:val="pt-BR"/>
        </w:rPr>
        <w:t>solucionar conflitos que possam resultar em distorções da imagem e das atividades da OSSI, e desenvolver estratégicas para resolver conflitos de forma amigável.</w:t>
      </w:r>
    </w:p>
    <w:p w:rsidR="00B41656" w:rsidRPr="00596352" w:rsidRDefault="004F4716" w:rsidP="00264C22">
      <w:pPr>
        <w:spacing w:before="100" w:after="100" w:line="480" w:lineRule="auto"/>
        <w:jc w:val="both"/>
        <w:rPr>
          <w:lang w:val="pt-BR"/>
        </w:rPr>
      </w:pPr>
      <w:r>
        <w:rPr>
          <w:rFonts w:ascii="Arial" w:eastAsia="Arial" w:hAnsi="Arial" w:cs="Arial"/>
          <w:sz w:val="22"/>
          <w:szCs w:val="22"/>
          <w:lang w:val="pt-BR"/>
        </w:rPr>
        <w:t>Para realizar esta tarefa</w:t>
      </w:r>
      <w:r w:rsidR="00745305" w:rsidRPr="00596352">
        <w:rPr>
          <w:rFonts w:ascii="Arial" w:eastAsia="Arial" w:hAnsi="Arial" w:cs="Arial"/>
          <w:sz w:val="22"/>
          <w:szCs w:val="22"/>
          <w:lang w:val="pt-BR"/>
        </w:rPr>
        <w:t xml:space="preserve">, </w:t>
      </w:r>
      <w:r>
        <w:rPr>
          <w:rFonts w:ascii="Arial" w:eastAsia="Arial" w:hAnsi="Arial" w:cs="Arial"/>
          <w:sz w:val="22"/>
          <w:szCs w:val="22"/>
          <w:lang w:val="pt-BR"/>
        </w:rPr>
        <w:t>o</w:t>
      </w:r>
      <w:r w:rsidR="00745305" w:rsidRPr="00596352">
        <w:rPr>
          <w:rFonts w:ascii="Arial" w:eastAsia="Arial" w:hAnsi="Arial" w:cs="Arial"/>
          <w:sz w:val="22"/>
          <w:szCs w:val="22"/>
          <w:lang w:val="pt-BR"/>
        </w:rPr>
        <w:t xml:space="preserve"> POC </w:t>
      </w:r>
      <w:r>
        <w:rPr>
          <w:rFonts w:ascii="Arial" w:eastAsia="Arial" w:hAnsi="Arial" w:cs="Arial"/>
          <w:sz w:val="22"/>
          <w:szCs w:val="22"/>
          <w:lang w:val="pt-BR"/>
        </w:rPr>
        <w:t>também pode propor</w:t>
      </w:r>
      <w:r w:rsidR="00745305" w:rsidRPr="00596352">
        <w:rPr>
          <w:rFonts w:ascii="Arial" w:eastAsia="Arial" w:hAnsi="Arial" w:cs="Arial"/>
          <w:sz w:val="22"/>
          <w:szCs w:val="22"/>
          <w:lang w:val="pt-BR"/>
        </w:rPr>
        <w:t>:</w:t>
      </w:r>
    </w:p>
    <w:p w:rsidR="00B41656" w:rsidRPr="00596352" w:rsidRDefault="004F4716" w:rsidP="00264C22">
      <w:pPr>
        <w:numPr>
          <w:ilvl w:val="0"/>
          <w:numId w:val="16"/>
        </w:numPr>
        <w:contextualSpacing/>
        <w:jc w:val="both"/>
        <w:rPr>
          <w:sz w:val="22"/>
          <w:szCs w:val="22"/>
          <w:lang w:val="pt-BR"/>
        </w:rPr>
      </w:pPr>
      <w:r>
        <w:rPr>
          <w:rFonts w:ascii="Arial" w:eastAsia="Arial" w:hAnsi="Arial" w:cs="Arial"/>
          <w:b/>
          <w:sz w:val="22"/>
          <w:szCs w:val="22"/>
          <w:lang w:val="pt-BR"/>
        </w:rPr>
        <w:t>SEMINÁRIOS DE TREINAMENTO</w:t>
      </w:r>
      <w:r w:rsidR="00106343">
        <w:rPr>
          <w:rFonts w:ascii="Arial" w:eastAsia="Arial" w:hAnsi="Arial" w:cs="Arial"/>
          <w:b/>
          <w:sz w:val="22"/>
          <w:szCs w:val="22"/>
          <w:lang w:val="pt-BR"/>
        </w:rPr>
        <w:t xml:space="preserve"> </w:t>
      </w:r>
      <w:r>
        <w:rPr>
          <w:rFonts w:ascii="Arial" w:eastAsia="Arial" w:hAnsi="Arial" w:cs="Arial"/>
          <w:sz w:val="22"/>
          <w:szCs w:val="22"/>
          <w:lang w:val="pt-BR"/>
        </w:rPr>
        <w:t xml:space="preserve">em </w:t>
      </w:r>
      <w:r w:rsidR="00745305" w:rsidRPr="00596352">
        <w:rPr>
          <w:rFonts w:ascii="Arial" w:eastAsia="Arial" w:hAnsi="Arial" w:cs="Arial"/>
          <w:sz w:val="22"/>
          <w:szCs w:val="22"/>
          <w:lang w:val="pt-BR"/>
        </w:rPr>
        <w:t>Prasanthi Nilayam</w:t>
      </w:r>
      <w:r>
        <w:rPr>
          <w:rFonts w:ascii="Arial" w:eastAsia="Arial" w:hAnsi="Arial" w:cs="Arial"/>
          <w:sz w:val="22"/>
          <w:szCs w:val="22"/>
          <w:lang w:val="pt-BR"/>
        </w:rPr>
        <w:t>, via web</w:t>
      </w:r>
      <w:r w:rsidR="00745305" w:rsidRPr="00596352">
        <w:rPr>
          <w:rFonts w:ascii="Arial" w:eastAsia="Arial" w:hAnsi="Arial" w:cs="Arial"/>
          <w:sz w:val="22"/>
          <w:szCs w:val="22"/>
          <w:lang w:val="pt-BR"/>
        </w:rPr>
        <w:t xml:space="preserve">, </w:t>
      </w:r>
      <w:r w:rsidRPr="00596352">
        <w:rPr>
          <w:rFonts w:ascii="Arial" w:eastAsia="Arial" w:hAnsi="Arial" w:cs="Arial"/>
          <w:sz w:val="22"/>
          <w:szCs w:val="22"/>
          <w:lang w:val="pt-BR"/>
        </w:rPr>
        <w:t>audiovisuai</w:t>
      </w:r>
      <w:r>
        <w:rPr>
          <w:rFonts w:ascii="Arial" w:eastAsia="Arial" w:hAnsi="Arial" w:cs="Arial"/>
          <w:sz w:val="22"/>
          <w:szCs w:val="22"/>
          <w:lang w:val="pt-BR"/>
        </w:rPr>
        <w:t>s</w:t>
      </w:r>
      <w:r w:rsidR="00745305" w:rsidRPr="00596352">
        <w:rPr>
          <w:rFonts w:ascii="Arial" w:eastAsia="Arial" w:hAnsi="Arial" w:cs="Arial"/>
          <w:sz w:val="22"/>
          <w:szCs w:val="22"/>
          <w:lang w:val="pt-BR"/>
        </w:rPr>
        <w:t xml:space="preserve">, PowerPoint, etc. </w:t>
      </w:r>
    </w:p>
    <w:p w:rsidR="00B41656" w:rsidRPr="00596352" w:rsidRDefault="004F4716" w:rsidP="00264C22">
      <w:pPr>
        <w:numPr>
          <w:ilvl w:val="0"/>
          <w:numId w:val="16"/>
        </w:numPr>
        <w:jc w:val="both"/>
        <w:rPr>
          <w:sz w:val="22"/>
          <w:szCs w:val="22"/>
          <w:highlight w:val="white"/>
          <w:lang w:val="pt-BR"/>
        </w:rPr>
      </w:pPr>
      <w:r>
        <w:rPr>
          <w:rFonts w:ascii="Arial" w:eastAsia="Arial" w:hAnsi="Arial" w:cs="Arial"/>
          <w:b/>
          <w:sz w:val="22"/>
          <w:szCs w:val="22"/>
          <w:highlight w:val="white"/>
          <w:lang w:val="pt-BR"/>
        </w:rPr>
        <w:t>ORIENTAÇÕES</w:t>
      </w:r>
      <w:r w:rsidR="00106343">
        <w:rPr>
          <w:rFonts w:ascii="Arial" w:eastAsia="Arial" w:hAnsi="Arial" w:cs="Arial"/>
          <w:b/>
          <w:sz w:val="22"/>
          <w:szCs w:val="22"/>
          <w:highlight w:val="white"/>
          <w:lang w:val="pt-BR"/>
        </w:rPr>
        <w:t xml:space="preserve"> </w:t>
      </w:r>
      <w:r>
        <w:rPr>
          <w:rFonts w:ascii="Arial" w:eastAsia="Arial" w:hAnsi="Arial" w:cs="Arial"/>
          <w:sz w:val="22"/>
          <w:szCs w:val="22"/>
          <w:highlight w:val="white"/>
          <w:lang w:val="pt-BR"/>
        </w:rPr>
        <w:t>sobre a forma de abordar o público e de implementar projetos</w:t>
      </w:r>
      <w:r w:rsidR="00745305" w:rsidRPr="00596352">
        <w:rPr>
          <w:rFonts w:ascii="Arial" w:eastAsia="Arial" w:hAnsi="Arial" w:cs="Arial"/>
          <w:sz w:val="22"/>
          <w:szCs w:val="22"/>
          <w:highlight w:val="white"/>
          <w:lang w:val="pt-BR"/>
        </w:rPr>
        <w:t xml:space="preserve">. </w:t>
      </w:r>
    </w:p>
    <w:p w:rsidR="00B41656" w:rsidRPr="00596352" w:rsidRDefault="004F4716" w:rsidP="00264C22">
      <w:pPr>
        <w:numPr>
          <w:ilvl w:val="0"/>
          <w:numId w:val="16"/>
        </w:numPr>
        <w:jc w:val="both"/>
        <w:rPr>
          <w:sz w:val="22"/>
          <w:szCs w:val="22"/>
          <w:highlight w:val="white"/>
          <w:lang w:val="pt-BR"/>
        </w:rPr>
      </w:pPr>
      <w:r w:rsidRPr="00596352">
        <w:rPr>
          <w:rFonts w:ascii="Arial" w:eastAsia="Arial" w:hAnsi="Arial" w:cs="Arial"/>
          <w:b/>
          <w:sz w:val="22"/>
          <w:szCs w:val="22"/>
          <w:highlight w:val="white"/>
          <w:lang w:val="pt-BR"/>
        </w:rPr>
        <w:t>MATERIAL</w:t>
      </w:r>
      <w:r w:rsidR="00106343">
        <w:rPr>
          <w:rFonts w:ascii="Arial" w:eastAsia="Arial" w:hAnsi="Arial" w:cs="Arial"/>
          <w:b/>
          <w:sz w:val="22"/>
          <w:szCs w:val="22"/>
          <w:highlight w:val="white"/>
          <w:lang w:val="pt-BR"/>
        </w:rPr>
        <w:t xml:space="preserve"> </w:t>
      </w:r>
      <w:r w:rsidR="00745305" w:rsidRPr="00596352">
        <w:rPr>
          <w:rFonts w:ascii="Arial" w:eastAsia="Arial" w:hAnsi="Arial" w:cs="Arial"/>
          <w:b/>
          <w:sz w:val="22"/>
          <w:szCs w:val="22"/>
          <w:highlight w:val="white"/>
          <w:lang w:val="pt-BR"/>
        </w:rPr>
        <w:t>MOTIVA</w:t>
      </w:r>
      <w:r>
        <w:rPr>
          <w:rFonts w:ascii="Arial" w:eastAsia="Arial" w:hAnsi="Arial" w:cs="Arial"/>
          <w:b/>
          <w:sz w:val="22"/>
          <w:szCs w:val="22"/>
          <w:highlight w:val="white"/>
          <w:lang w:val="pt-BR"/>
        </w:rPr>
        <w:t>C</w:t>
      </w:r>
      <w:r w:rsidR="00745305" w:rsidRPr="00596352">
        <w:rPr>
          <w:rFonts w:ascii="Arial" w:eastAsia="Arial" w:hAnsi="Arial" w:cs="Arial"/>
          <w:b/>
          <w:sz w:val="22"/>
          <w:szCs w:val="22"/>
          <w:highlight w:val="white"/>
          <w:lang w:val="pt-BR"/>
        </w:rPr>
        <w:t xml:space="preserve">IONAL </w:t>
      </w:r>
      <w:r w:rsidR="00745305" w:rsidRPr="00596352">
        <w:rPr>
          <w:rFonts w:ascii="Arial" w:eastAsia="Arial" w:hAnsi="Arial" w:cs="Arial"/>
          <w:sz w:val="22"/>
          <w:szCs w:val="22"/>
          <w:highlight w:val="white"/>
          <w:lang w:val="pt-BR"/>
        </w:rPr>
        <w:t>(</w:t>
      </w:r>
      <w:r>
        <w:rPr>
          <w:rFonts w:ascii="Arial" w:eastAsia="Arial" w:hAnsi="Arial" w:cs="Arial"/>
          <w:sz w:val="22"/>
          <w:szCs w:val="22"/>
          <w:highlight w:val="white"/>
          <w:lang w:val="pt-BR"/>
        </w:rPr>
        <w:t>junto com os Comitês de Mí</w:t>
      </w:r>
      <w:r w:rsidR="00745305" w:rsidRPr="00596352">
        <w:rPr>
          <w:rFonts w:ascii="Arial" w:eastAsia="Arial" w:hAnsi="Arial" w:cs="Arial"/>
          <w:sz w:val="22"/>
          <w:szCs w:val="22"/>
          <w:highlight w:val="white"/>
          <w:lang w:val="pt-BR"/>
        </w:rPr>
        <w:t>dia &amp; T</w:t>
      </w:r>
      <w:r w:rsidRPr="00596352">
        <w:rPr>
          <w:rFonts w:ascii="Arial" w:eastAsia="Arial" w:hAnsi="Arial" w:cs="Arial"/>
          <w:sz w:val="22"/>
          <w:szCs w:val="22"/>
          <w:highlight w:val="white"/>
          <w:lang w:val="pt-BR"/>
        </w:rPr>
        <w:t>I</w:t>
      </w:r>
      <w:r w:rsidR="00745305" w:rsidRPr="00596352">
        <w:rPr>
          <w:rFonts w:ascii="Arial" w:eastAsia="Arial" w:hAnsi="Arial" w:cs="Arial"/>
          <w:sz w:val="22"/>
          <w:szCs w:val="22"/>
          <w:highlight w:val="white"/>
          <w:lang w:val="pt-BR"/>
        </w:rPr>
        <w:t>)</w:t>
      </w:r>
      <w:r>
        <w:rPr>
          <w:rFonts w:ascii="Arial" w:eastAsia="Arial" w:hAnsi="Arial" w:cs="Arial"/>
          <w:sz w:val="22"/>
          <w:szCs w:val="22"/>
          <w:highlight w:val="white"/>
          <w:lang w:val="pt-BR"/>
        </w:rPr>
        <w:t xml:space="preserve"> tais como artigos, folhetos, vídeos, páginas web, etc.</w:t>
      </w:r>
    </w:p>
    <w:p w:rsidR="00B41656" w:rsidRPr="00596352" w:rsidRDefault="004F4716" w:rsidP="00264C22">
      <w:pPr>
        <w:numPr>
          <w:ilvl w:val="0"/>
          <w:numId w:val="16"/>
        </w:numPr>
        <w:jc w:val="both"/>
        <w:rPr>
          <w:sz w:val="22"/>
          <w:szCs w:val="22"/>
          <w:highlight w:val="white"/>
          <w:lang w:val="pt-BR"/>
        </w:rPr>
      </w:pPr>
      <w:r>
        <w:rPr>
          <w:rFonts w:ascii="Arial" w:eastAsia="Arial" w:hAnsi="Arial" w:cs="Arial"/>
          <w:b/>
          <w:sz w:val="22"/>
          <w:szCs w:val="22"/>
          <w:highlight w:val="white"/>
          <w:lang w:val="pt-BR"/>
        </w:rPr>
        <w:t>ESTRATÉGIA DE COMUNICAÇÃO</w:t>
      </w:r>
      <w:r w:rsidR="00106343">
        <w:rPr>
          <w:rFonts w:ascii="Arial" w:eastAsia="Arial" w:hAnsi="Arial" w:cs="Arial"/>
          <w:b/>
          <w:sz w:val="22"/>
          <w:szCs w:val="22"/>
          <w:highlight w:val="white"/>
          <w:lang w:val="pt-BR"/>
        </w:rPr>
        <w:t xml:space="preserve"> </w:t>
      </w:r>
      <w:r w:rsidR="00106343">
        <w:rPr>
          <w:rFonts w:ascii="Arial" w:eastAsia="Arial" w:hAnsi="Arial" w:cs="Arial"/>
          <w:sz w:val="22"/>
          <w:szCs w:val="22"/>
          <w:highlight w:val="white"/>
          <w:lang w:val="pt-BR"/>
        </w:rPr>
        <w:t>para disseminar</w:t>
      </w:r>
      <w:r>
        <w:rPr>
          <w:rFonts w:ascii="Arial" w:eastAsia="Arial" w:hAnsi="Arial" w:cs="Arial"/>
          <w:sz w:val="22"/>
          <w:szCs w:val="22"/>
          <w:highlight w:val="white"/>
          <w:lang w:val="pt-BR"/>
        </w:rPr>
        <w:t xml:space="preserve"> a mensagem de </w:t>
      </w:r>
      <w:r w:rsidR="00745305" w:rsidRPr="00596352">
        <w:rPr>
          <w:rFonts w:ascii="Arial" w:eastAsia="Arial" w:hAnsi="Arial" w:cs="Arial"/>
          <w:sz w:val="22"/>
          <w:szCs w:val="22"/>
          <w:highlight w:val="white"/>
          <w:lang w:val="pt-BR"/>
        </w:rPr>
        <w:t xml:space="preserve">Sathya Sai </w:t>
      </w:r>
      <w:r>
        <w:rPr>
          <w:rFonts w:ascii="Arial" w:eastAsia="Arial" w:hAnsi="Arial" w:cs="Arial"/>
          <w:sz w:val="22"/>
          <w:szCs w:val="22"/>
          <w:highlight w:val="white"/>
          <w:lang w:val="pt-BR"/>
        </w:rPr>
        <w:t>mundialmente, segundo objetivos de curto e longo prazo</w:t>
      </w:r>
      <w:r w:rsidR="00745305" w:rsidRPr="00596352">
        <w:rPr>
          <w:rFonts w:ascii="Arial" w:eastAsia="Arial" w:hAnsi="Arial" w:cs="Arial"/>
          <w:sz w:val="22"/>
          <w:szCs w:val="22"/>
          <w:highlight w:val="white"/>
          <w:lang w:val="pt-BR"/>
        </w:rPr>
        <w:t>.</w:t>
      </w:r>
    </w:p>
    <w:p w:rsidR="00B41656" w:rsidRPr="00596352" w:rsidRDefault="004F4716" w:rsidP="00264C22">
      <w:pPr>
        <w:numPr>
          <w:ilvl w:val="0"/>
          <w:numId w:val="16"/>
        </w:numPr>
        <w:jc w:val="both"/>
        <w:rPr>
          <w:sz w:val="22"/>
          <w:szCs w:val="22"/>
          <w:highlight w:val="white"/>
          <w:lang w:val="pt-BR"/>
        </w:rPr>
      </w:pPr>
      <w:r>
        <w:rPr>
          <w:rFonts w:ascii="Arial" w:eastAsia="Arial" w:hAnsi="Arial" w:cs="Arial"/>
          <w:b/>
          <w:sz w:val="22"/>
          <w:szCs w:val="22"/>
          <w:highlight w:val="white"/>
          <w:lang w:val="pt-BR"/>
        </w:rPr>
        <w:t>DOCUMENTOS DE ESCLARECIMENTO</w:t>
      </w:r>
      <w:r w:rsidR="00106343">
        <w:rPr>
          <w:rFonts w:ascii="Arial" w:eastAsia="Arial" w:hAnsi="Arial" w:cs="Arial"/>
          <w:b/>
          <w:sz w:val="22"/>
          <w:szCs w:val="22"/>
          <w:highlight w:val="white"/>
          <w:lang w:val="pt-BR"/>
        </w:rPr>
        <w:t xml:space="preserve"> </w:t>
      </w:r>
      <w:r>
        <w:rPr>
          <w:rFonts w:ascii="Arial" w:eastAsia="Arial" w:hAnsi="Arial" w:cs="Arial"/>
          <w:sz w:val="22"/>
          <w:szCs w:val="22"/>
          <w:highlight w:val="white"/>
          <w:lang w:val="pt-BR"/>
        </w:rPr>
        <w:t>para introduzir a visão e as metas da Expansão Pública, motivar e otimizar as atividades dos Centros e Grupos Sathya Sai</w:t>
      </w:r>
      <w:r w:rsidR="00745305" w:rsidRPr="00596352">
        <w:rPr>
          <w:rFonts w:ascii="Arial" w:eastAsia="Arial" w:hAnsi="Arial" w:cs="Arial"/>
          <w:sz w:val="22"/>
          <w:szCs w:val="22"/>
          <w:highlight w:val="white"/>
          <w:lang w:val="pt-BR"/>
        </w:rPr>
        <w:t xml:space="preserve">. </w:t>
      </w:r>
    </w:p>
    <w:p w:rsidR="00B41656" w:rsidRPr="00596352" w:rsidRDefault="00B41656">
      <w:pPr>
        <w:ind w:left="720"/>
        <w:rPr>
          <w:lang w:val="pt-BR"/>
        </w:rPr>
      </w:pPr>
    </w:p>
    <w:p w:rsidR="00B41656" w:rsidRPr="00596352" w:rsidRDefault="004F4716">
      <w:pPr>
        <w:spacing w:before="100" w:after="100"/>
        <w:jc w:val="center"/>
        <w:rPr>
          <w:lang w:val="pt-BR"/>
        </w:rPr>
      </w:pPr>
      <w:r>
        <w:rPr>
          <w:rFonts w:ascii="Arial Black" w:eastAsia="Arial Black" w:hAnsi="Arial Black" w:cs="Arial Black"/>
          <w:sz w:val="36"/>
          <w:szCs w:val="36"/>
          <w:lang w:val="pt-BR"/>
        </w:rPr>
        <w:t>ESCLARECIMENTOS</w:t>
      </w:r>
    </w:p>
    <w:p w:rsidR="004F4716" w:rsidRDefault="004F4716" w:rsidP="004C0CA8">
      <w:pPr>
        <w:jc w:val="both"/>
        <w:rPr>
          <w:rFonts w:ascii="Arial" w:eastAsia="Arial" w:hAnsi="Arial" w:cs="Arial"/>
          <w:sz w:val="22"/>
          <w:szCs w:val="22"/>
          <w:lang w:val="pt-BR"/>
        </w:rPr>
      </w:pPr>
      <w:r>
        <w:rPr>
          <w:rFonts w:ascii="Arial" w:eastAsia="Arial" w:hAnsi="Arial" w:cs="Arial"/>
          <w:sz w:val="22"/>
          <w:szCs w:val="22"/>
          <w:lang w:val="pt-BR"/>
        </w:rPr>
        <w:t>A visão do Comitê de Expansão Pública é aumentar e melhorar as atividades dos Centros e Grupos Sathya Sai na comunidade, a fim de:</w:t>
      </w:r>
    </w:p>
    <w:p w:rsidR="00B41656" w:rsidRPr="00596352" w:rsidRDefault="00B41656">
      <w:pPr>
        <w:rPr>
          <w:lang w:val="pt-BR"/>
        </w:rPr>
      </w:pPr>
    </w:p>
    <w:p w:rsidR="004F4716" w:rsidRPr="004F4716" w:rsidRDefault="004F4716" w:rsidP="00637238">
      <w:pPr>
        <w:pStyle w:val="ListParagraph"/>
        <w:numPr>
          <w:ilvl w:val="0"/>
          <w:numId w:val="17"/>
        </w:numPr>
        <w:rPr>
          <w:sz w:val="22"/>
          <w:szCs w:val="22"/>
          <w:lang w:val="pt-BR"/>
        </w:rPr>
      </w:pPr>
      <w:r>
        <w:rPr>
          <w:rFonts w:ascii="Arial" w:eastAsia="Arial" w:hAnsi="Arial" w:cs="Arial"/>
          <w:sz w:val="22"/>
          <w:szCs w:val="22"/>
          <w:lang w:val="pt-BR"/>
        </w:rPr>
        <w:t>Aumentar a visibilidade da OSSI em níveis local, nacional, regional e zonal;</w:t>
      </w:r>
    </w:p>
    <w:p w:rsidR="004F4716" w:rsidRDefault="004F4716" w:rsidP="00637238">
      <w:pPr>
        <w:pStyle w:val="ListParagraph"/>
        <w:numPr>
          <w:ilvl w:val="0"/>
          <w:numId w:val="17"/>
        </w:numPr>
        <w:rPr>
          <w:rFonts w:ascii="Arial" w:eastAsia="Arial" w:hAnsi="Arial" w:cs="Arial"/>
          <w:sz w:val="22"/>
          <w:szCs w:val="22"/>
          <w:lang w:val="pt-BR"/>
        </w:rPr>
      </w:pPr>
      <w:r w:rsidRPr="004F4716">
        <w:rPr>
          <w:rFonts w:ascii="Arial" w:eastAsia="Arial" w:hAnsi="Arial" w:cs="Arial"/>
          <w:sz w:val="22"/>
          <w:szCs w:val="22"/>
          <w:lang w:val="pt-BR"/>
        </w:rPr>
        <w:t>Aumentar</w:t>
      </w:r>
      <w:r>
        <w:rPr>
          <w:rFonts w:ascii="Arial" w:eastAsia="Arial" w:hAnsi="Arial" w:cs="Arial"/>
          <w:sz w:val="22"/>
          <w:szCs w:val="22"/>
          <w:lang w:val="pt-BR"/>
        </w:rPr>
        <w:t xml:space="preserve"> a compreensão pública dos cinco valores humanos;</w:t>
      </w:r>
    </w:p>
    <w:p w:rsidR="004F4716" w:rsidRPr="004F4716" w:rsidRDefault="004F4716" w:rsidP="00637238">
      <w:pPr>
        <w:pStyle w:val="ListParagraph"/>
        <w:numPr>
          <w:ilvl w:val="0"/>
          <w:numId w:val="17"/>
        </w:numPr>
        <w:rPr>
          <w:rFonts w:ascii="Arial" w:eastAsia="Arial" w:hAnsi="Arial" w:cs="Arial"/>
          <w:sz w:val="22"/>
          <w:szCs w:val="22"/>
          <w:lang w:val="pt-BR"/>
        </w:rPr>
      </w:pPr>
      <w:r>
        <w:rPr>
          <w:rFonts w:ascii="Arial" w:eastAsia="Arial" w:hAnsi="Arial" w:cs="Arial"/>
          <w:sz w:val="22"/>
          <w:szCs w:val="22"/>
          <w:lang w:val="pt-BR"/>
        </w:rPr>
        <w:t>Aumentar a compreensão pública sobre servir à comunidade segundo a máxima a</w:t>
      </w:r>
      <w:r>
        <w:rPr>
          <w:rFonts w:ascii="Arial" w:eastAsia="Arial" w:hAnsi="Arial" w:cs="Arial"/>
          <w:i/>
          <w:sz w:val="22"/>
          <w:szCs w:val="22"/>
          <w:lang w:val="pt-BR"/>
        </w:rPr>
        <w:t xml:space="preserve"> Ame a Todos, Sirva a Todos;</w:t>
      </w:r>
    </w:p>
    <w:p w:rsidR="00B41656" w:rsidRPr="006B53EF" w:rsidRDefault="004F4716" w:rsidP="006B53EF">
      <w:pPr>
        <w:pStyle w:val="ListParagraph"/>
        <w:numPr>
          <w:ilvl w:val="0"/>
          <w:numId w:val="17"/>
        </w:numPr>
        <w:rPr>
          <w:rFonts w:ascii="Arial" w:eastAsia="Arial" w:hAnsi="Arial" w:cs="Arial"/>
          <w:sz w:val="22"/>
          <w:szCs w:val="22"/>
          <w:lang w:val="pt-BR"/>
        </w:rPr>
      </w:pPr>
      <w:r>
        <w:rPr>
          <w:rFonts w:ascii="Arial" w:eastAsia="Arial" w:hAnsi="Arial" w:cs="Arial"/>
          <w:sz w:val="22"/>
          <w:szCs w:val="22"/>
          <w:lang w:val="pt-BR"/>
        </w:rPr>
        <w:t>Estabelecer parcerias com instituições públicas/governamentais, corporações e indivíduos, de modo a elevar a compreensão pública a respeito de atividades socialmente boas e responsáveis que beneficiem a todos.</w:t>
      </w:r>
    </w:p>
    <w:p w:rsidR="00106343" w:rsidRDefault="00106343">
      <w:pPr>
        <w:jc w:val="both"/>
        <w:rPr>
          <w:rFonts w:ascii="Arial" w:eastAsia="Arial" w:hAnsi="Arial" w:cs="Arial"/>
          <w:sz w:val="22"/>
          <w:szCs w:val="22"/>
          <w:lang w:val="pt-BR"/>
        </w:rPr>
      </w:pPr>
    </w:p>
    <w:p w:rsidR="006B53EF" w:rsidRDefault="006B53EF">
      <w:pPr>
        <w:jc w:val="both"/>
        <w:rPr>
          <w:rFonts w:ascii="Arial" w:eastAsia="Arial" w:hAnsi="Arial" w:cs="Arial"/>
          <w:sz w:val="22"/>
          <w:szCs w:val="22"/>
          <w:lang w:val="pt-BR"/>
        </w:rPr>
      </w:pPr>
      <w:r>
        <w:rPr>
          <w:rFonts w:ascii="Arial" w:eastAsia="Arial" w:hAnsi="Arial" w:cs="Arial"/>
          <w:sz w:val="22"/>
          <w:szCs w:val="22"/>
          <w:lang w:val="pt-BR"/>
        </w:rPr>
        <w:t>Quando</w:t>
      </w:r>
      <w:r w:rsidR="00745305" w:rsidRPr="00596352">
        <w:rPr>
          <w:rFonts w:ascii="Arial" w:eastAsia="Arial" w:hAnsi="Arial" w:cs="Arial"/>
          <w:sz w:val="22"/>
          <w:szCs w:val="22"/>
          <w:lang w:val="pt-BR"/>
        </w:rPr>
        <w:t xml:space="preserve"> Bhaga</w:t>
      </w:r>
      <w:r>
        <w:rPr>
          <w:rFonts w:ascii="Arial" w:eastAsia="Arial" w:hAnsi="Arial" w:cs="Arial"/>
          <w:sz w:val="22"/>
          <w:szCs w:val="22"/>
          <w:lang w:val="pt-BR"/>
        </w:rPr>
        <w:t>v</w:t>
      </w:r>
      <w:r w:rsidR="00745305" w:rsidRPr="00596352">
        <w:rPr>
          <w:rFonts w:ascii="Arial" w:eastAsia="Arial" w:hAnsi="Arial" w:cs="Arial"/>
          <w:sz w:val="22"/>
          <w:szCs w:val="22"/>
          <w:lang w:val="pt-BR"/>
        </w:rPr>
        <w:t xml:space="preserve">an Sri Sathya Sai Baba </w:t>
      </w:r>
      <w:r>
        <w:rPr>
          <w:rFonts w:ascii="Arial" w:eastAsia="Arial" w:hAnsi="Arial" w:cs="Arial"/>
          <w:sz w:val="22"/>
          <w:szCs w:val="22"/>
          <w:lang w:val="pt-BR"/>
        </w:rPr>
        <w:t xml:space="preserve">estabeleceu o Conselho de Prasanthi em novembro de 2004 como órgão administrador da Organização Internacional Sathya Sai, Ele se reuniu com seus </w:t>
      </w:r>
      <w:r>
        <w:rPr>
          <w:rFonts w:ascii="Arial" w:eastAsia="Arial" w:hAnsi="Arial" w:cs="Arial"/>
          <w:sz w:val="22"/>
          <w:szCs w:val="22"/>
          <w:lang w:val="pt-BR"/>
        </w:rPr>
        <w:lastRenderedPageBreak/>
        <w:t>membros e deu claras instruções sobre seu propósito e objetivos. Uma de Suas divinas instruções foi: “Vão a todos os cantos do mundo e compartilhem Minha mensagem”. Esta instrução divina é dirigida a todos os membros da OSSI. O objetivo da OSSI é ajudar os indivíduos a reconhecer sua divindade interior e conduzir suas vidas de acordo com isso, além de praticar o amor divino em pensamento, palavra e ato, nas suas vidas diárias.</w:t>
      </w:r>
    </w:p>
    <w:p w:rsidR="006B53EF" w:rsidRPr="00596352" w:rsidRDefault="006B53EF">
      <w:pPr>
        <w:jc w:val="both"/>
        <w:rPr>
          <w:lang w:val="pt-BR"/>
        </w:rPr>
      </w:pPr>
    </w:p>
    <w:p w:rsidR="006B53EF" w:rsidRDefault="006B53EF">
      <w:pPr>
        <w:jc w:val="both"/>
        <w:rPr>
          <w:rFonts w:ascii="Arial" w:eastAsia="Arial" w:hAnsi="Arial" w:cs="Arial"/>
          <w:sz w:val="22"/>
          <w:szCs w:val="22"/>
          <w:lang w:val="pt-BR"/>
        </w:rPr>
      </w:pPr>
      <w:r>
        <w:rPr>
          <w:rFonts w:ascii="Arial" w:eastAsia="Arial" w:hAnsi="Arial" w:cs="Arial"/>
          <w:sz w:val="22"/>
          <w:szCs w:val="22"/>
          <w:lang w:val="pt-BR"/>
        </w:rPr>
        <w:t>Compartilhar a mensagem e o trabalho de Bhagavan Sri Sathya Sai Baba é uma das tarefas principais da OSSI. Se o maior milagre de Sathya Sai é a transformação do coração humano, a melhor estratégia de comunicação da OSSI é ser um exemplo vivo desta transformação. A melhor publicidade e a maneira mais rápida de tornar conhecida a mensagem de Sathya Sai é incorporar os ensinamentos de Sathya Sai em nossas próprias vidas. A mensagem da OSSI é transmitida através das ações e do comportamento de seus membros, especialmente os dirigentes.</w:t>
      </w:r>
    </w:p>
    <w:p w:rsidR="00B41656" w:rsidRPr="00596352" w:rsidRDefault="00B41656">
      <w:pPr>
        <w:rPr>
          <w:lang w:val="pt-BR"/>
        </w:rPr>
      </w:pPr>
    </w:p>
    <w:p w:rsidR="00B41656" w:rsidRPr="00596352" w:rsidRDefault="006B53EF" w:rsidP="00264C22">
      <w:pPr>
        <w:spacing w:after="100"/>
        <w:jc w:val="both"/>
        <w:rPr>
          <w:lang w:val="pt-BR"/>
        </w:rPr>
      </w:pPr>
      <w:bookmarkStart w:id="1" w:name="h.30j0zll" w:colFirst="0" w:colLast="0"/>
      <w:bookmarkEnd w:id="1"/>
      <w:r>
        <w:rPr>
          <w:rFonts w:ascii="Arial" w:eastAsia="Arial" w:hAnsi="Arial" w:cs="Arial"/>
          <w:i/>
          <w:sz w:val="22"/>
          <w:szCs w:val="22"/>
          <w:lang w:val="pt-BR"/>
        </w:rPr>
        <w:t xml:space="preserve">“Deixem-Me lembra-los de que a melhor e a única maneira de ter sucesso naquilo que querem fazer é traduzir a mensagem em suas próprias vidas. Seus pensamentos, palavras e ações devem estar saturados com a mensagem. Então ela se espalhará sem esforço e eficientemente, e a face do mundo se transformará”. – </w:t>
      </w:r>
      <w:r w:rsidR="00745305" w:rsidRPr="00596352">
        <w:rPr>
          <w:rFonts w:ascii="Arial" w:eastAsia="Arial" w:hAnsi="Arial" w:cs="Arial"/>
          <w:sz w:val="22"/>
          <w:szCs w:val="22"/>
          <w:lang w:val="pt-BR"/>
        </w:rPr>
        <w:t>SSS vol.6 p213</w:t>
      </w:r>
    </w:p>
    <w:p w:rsidR="00B41656" w:rsidRPr="00596352" w:rsidRDefault="00B41656">
      <w:pPr>
        <w:jc w:val="both"/>
        <w:rPr>
          <w:lang w:val="pt-BR"/>
        </w:rPr>
      </w:pPr>
    </w:p>
    <w:p w:rsidR="006B53EF" w:rsidRDefault="006B53EF">
      <w:pPr>
        <w:jc w:val="both"/>
        <w:rPr>
          <w:rFonts w:ascii="Arial" w:eastAsia="Arial" w:hAnsi="Arial" w:cs="Arial"/>
          <w:sz w:val="22"/>
          <w:szCs w:val="22"/>
          <w:lang w:val="pt-BR"/>
        </w:rPr>
      </w:pPr>
      <w:r>
        <w:rPr>
          <w:rFonts w:ascii="Arial" w:eastAsia="Arial" w:hAnsi="Arial" w:cs="Arial"/>
          <w:sz w:val="22"/>
          <w:szCs w:val="22"/>
          <w:lang w:val="pt-BR"/>
        </w:rPr>
        <w:t xml:space="preserve">Um serviço muito importante que a </w:t>
      </w:r>
      <w:r w:rsidR="00106343">
        <w:rPr>
          <w:rFonts w:ascii="Arial" w:eastAsia="Arial" w:hAnsi="Arial" w:cs="Arial"/>
          <w:sz w:val="22"/>
          <w:szCs w:val="22"/>
          <w:lang w:val="pt-BR"/>
        </w:rPr>
        <w:t>OSSI pode prestar à humanidade é</w:t>
      </w:r>
      <w:r>
        <w:rPr>
          <w:rFonts w:ascii="Arial" w:eastAsia="Arial" w:hAnsi="Arial" w:cs="Arial"/>
          <w:sz w:val="22"/>
          <w:szCs w:val="22"/>
          <w:lang w:val="pt-BR"/>
        </w:rPr>
        <w:t xml:space="preserve"> compartilhar os ensinamentos de Sathya Sai com tantas pessoas quanto possível. Ao executar as iniciativas contidas nas quatro áreas listadas acima, temos a oportunidade de disseminar a mensagem de Swami de uma forma organizada e efetiva, através de projetos que atendam à necessidade da paz, harmonia e compreensão mundial.</w:t>
      </w:r>
    </w:p>
    <w:p w:rsidR="00C40860" w:rsidRDefault="00C40860">
      <w:pPr>
        <w:jc w:val="both"/>
        <w:rPr>
          <w:rFonts w:ascii="Arial" w:eastAsia="Arial" w:hAnsi="Arial" w:cs="Arial"/>
          <w:sz w:val="22"/>
          <w:szCs w:val="22"/>
          <w:lang w:val="pt-BR"/>
        </w:rPr>
      </w:pPr>
    </w:p>
    <w:p w:rsidR="00C40860" w:rsidRDefault="00C40860">
      <w:pPr>
        <w:jc w:val="both"/>
        <w:rPr>
          <w:rFonts w:ascii="Arial" w:eastAsia="Arial" w:hAnsi="Arial" w:cs="Arial"/>
          <w:sz w:val="22"/>
          <w:szCs w:val="22"/>
          <w:lang w:val="pt-BR"/>
        </w:rPr>
      </w:pPr>
      <w:r>
        <w:rPr>
          <w:rFonts w:ascii="Arial" w:eastAsia="Arial" w:hAnsi="Arial" w:cs="Arial"/>
          <w:sz w:val="22"/>
          <w:szCs w:val="22"/>
          <w:lang w:val="pt-BR"/>
        </w:rPr>
        <w:t>Projetos específicos nas quatro áreas mencionadas acima podem ser mais adequados em algumas comunidades e países, do que em outros. Podem precisar de adaptação em alguns casos. Os cinco projetos seguintes tiveram sua eficiência comprovada em algumas comunidades, mas deveriam ser avaliados, para determinar se são práticos ou adequados em situações distintas.</w:t>
      </w:r>
    </w:p>
    <w:p w:rsidR="00B41656" w:rsidRPr="00596352" w:rsidRDefault="00B41656">
      <w:pPr>
        <w:jc w:val="both"/>
        <w:rPr>
          <w:lang w:val="pt-BR"/>
        </w:rPr>
      </w:pPr>
    </w:p>
    <w:p w:rsidR="00B41656" w:rsidRPr="00596352" w:rsidRDefault="00C40860">
      <w:pPr>
        <w:pStyle w:val="Heading2"/>
        <w:spacing w:after="0"/>
        <w:jc w:val="center"/>
        <w:rPr>
          <w:lang w:val="pt-BR"/>
        </w:rPr>
      </w:pPr>
      <w:bookmarkStart w:id="2" w:name="h.tb5kzo7dbkej" w:colFirst="0" w:colLast="0"/>
      <w:bookmarkStart w:id="3" w:name="h.6imyyto53uvo" w:colFirst="0" w:colLast="0"/>
      <w:bookmarkStart w:id="4" w:name="h.1fob9te" w:colFirst="0" w:colLast="0"/>
      <w:bookmarkStart w:id="5" w:name="h.3znysh7" w:colFirst="0" w:colLast="0"/>
      <w:bookmarkEnd w:id="2"/>
      <w:bookmarkEnd w:id="3"/>
      <w:bookmarkEnd w:id="4"/>
      <w:bookmarkEnd w:id="5"/>
      <w:r>
        <w:rPr>
          <w:rFonts w:ascii="Arial Black" w:eastAsia="Arial Black" w:hAnsi="Arial Black" w:cs="Arial Black"/>
          <w:sz w:val="24"/>
          <w:szCs w:val="24"/>
          <w:lang w:val="pt-BR"/>
        </w:rPr>
        <w:t>EXPANSÃO ATRAVÉS DE ENCONTROS PÚBLICOS</w:t>
      </w:r>
    </w:p>
    <w:p w:rsidR="00B41656" w:rsidRPr="00596352" w:rsidRDefault="00B41656">
      <w:pPr>
        <w:jc w:val="center"/>
        <w:rPr>
          <w:lang w:val="pt-BR"/>
        </w:rPr>
      </w:pPr>
    </w:p>
    <w:p w:rsidR="00C40860" w:rsidRDefault="00C40860">
      <w:pPr>
        <w:jc w:val="both"/>
        <w:rPr>
          <w:rFonts w:ascii="Arial" w:eastAsia="Arial" w:hAnsi="Arial" w:cs="Arial"/>
          <w:sz w:val="22"/>
          <w:szCs w:val="22"/>
          <w:lang w:val="pt-BR"/>
        </w:rPr>
      </w:pPr>
      <w:r>
        <w:rPr>
          <w:rFonts w:ascii="Arial" w:eastAsia="Arial" w:hAnsi="Arial" w:cs="Arial"/>
          <w:sz w:val="22"/>
          <w:szCs w:val="22"/>
          <w:lang w:val="pt-BR"/>
        </w:rPr>
        <w:t>Os encontros públicos não são destinados a devotos de Sathya Sai e membros da organização; eles são destinados ao público. Portanto, precisam ser planejados e organizados para uma audiência que pode não saber a respeito de Sathya Sai Baba ou de Sua Obra, Vida e Mensagem. Ao mesmo tempo, o processo de organizar um encontro público pode permitir aos membros a experiência da autotransformação através do amor em ação. Compartilhar ensinamentos divinos com os outros pode inspirá-los nas suas próprias jornadas espirituais e promover sua autotransformação.</w:t>
      </w:r>
    </w:p>
    <w:p w:rsidR="00B41656" w:rsidRPr="00596352" w:rsidRDefault="00B41656">
      <w:pPr>
        <w:rPr>
          <w:lang w:val="pt-BR"/>
        </w:rPr>
      </w:pPr>
    </w:p>
    <w:p w:rsidR="009A2234" w:rsidRDefault="009A2234">
      <w:pPr>
        <w:jc w:val="both"/>
        <w:rPr>
          <w:rFonts w:ascii="Arial" w:eastAsia="Arial" w:hAnsi="Arial" w:cs="Arial"/>
          <w:sz w:val="22"/>
          <w:szCs w:val="22"/>
          <w:lang w:val="pt-BR"/>
        </w:rPr>
      </w:pPr>
      <w:r>
        <w:rPr>
          <w:rFonts w:ascii="Arial" w:eastAsia="Arial" w:hAnsi="Arial" w:cs="Arial"/>
          <w:sz w:val="22"/>
          <w:szCs w:val="22"/>
          <w:lang w:val="pt-BR"/>
        </w:rPr>
        <w:t>Esta disseminação de informações pode ser feita através de:</w:t>
      </w:r>
    </w:p>
    <w:p w:rsidR="00B41656" w:rsidRPr="00596352" w:rsidRDefault="00B41656">
      <w:pPr>
        <w:jc w:val="both"/>
        <w:rPr>
          <w:lang w:val="pt-BR"/>
        </w:rPr>
      </w:pPr>
    </w:p>
    <w:p w:rsidR="009A2234" w:rsidRPr="009A2234" w:rsidRDefault="009A2234">
      <w:pPr>
        <w:numPr>
          <w:ilvl w:val="0"/>
          <w:numId w:val="4"/>
        </w:numPr>
        <w:ind w:hanging="360"/>
        <w:jc w:val="both"/>
        <w:rPr>
          <w:rFonts w:ascii="Arial" w:eastAsia="Arial" w:hAnsi="Arial" w:cs="Arial"/>
          <w:sz w:val="22"/>
          <w:szCs w:val="22"/>
          <w:lang w:val="pt-BR"/>
        </w:rPr>
      </w:pPr>
      <w:r w:rsidRPr="009A2234">
        <w:rPr>
          <w:rFonts w:ascii="Arial" w:eastAsia="Arial" w:hAnsi="Arial" w:cs="Arial"/>
          <w:b/>
          <w:sz w:val="22"/>
          <w:szCs w:val="22"/>
          <w:lang w:val="pt-BR"/>
        </w:rPr>
        <w:t>Comportamento exemplar</w:t>
      </w:r>
      <w:r>
        <w:rPr>
          <w:rFonts w:ascii="Arial" w:eastAsia="Arial" w:hAnsi="Arial" w:cs="Arial"/>
          <w:sz w:val="22"/>
          <w:szCs w:val="22"/>
          <w:lang w:val="pt-BR"/>
        </w:rPr>
        <w:t xml:space="preserve"> dos membros.</w:t>
      </w:r>
    </w:p>
    <w:p w:rsidR="00B41656" w:rsidRPr="00596352" w:rsidRDefault="009A2234">
      <w:pPr>
        <w:numPr>
          <w:ilvl w:val="0"/>
          <w:numId w:val="4"/>
        </w:numPr>
        <w:ind w:hanging="360"/>
        <w:jc w:val="both"/>
        <w:rPr>
          <w:rFonts w:ascii="Arial" w:eastAsia="Arial" w:hAnsi="Arial" w:cs="Arial"/>
          <w:sz w:val="22"/>
          <w:szCs w:val="22"/>
          <w:lang w:val="pt-BR"/>
        </w:rPr>
      </w:pPr>
      <w:r>
        <w:rPr>
          <w:rFonts w:ascii="Arial" w:eastAsia="Arial" w:hAnsi="Arial" w:cs="Arial"/>
          <w:b/>
          <w:sz w:val="22"/>
          <w:szCs w:val="22"/>
          <w:lang w:val="pt-BR"/>
        </w:rPr>
        <w:t>Encontros para recém-chegados</w:t>
      </w:r>
      <w:r w:rsidR="00106343">
        <w:rPr>
          <w:rFonts w:ascii="Arial" w:eastAsia="Arial" w:hAnsi="Arial" w:cs="Arial"/>
          <w:b/>
          <w:sz w:val="22"/>
          <w:szCs w:val="22"/>
          <w:lang w:val="pt-BR"/>
        </w:rPr>
        <w:t xml:space="preserve"> </w:t>
      </w:r>
      <w:r>
        <w:rPr>
          <w:rFonts w:ascii="Arial" w:eastAsia="Arial" w:hAnsi="Arial" w:cs="Arial"/>
          <w:sz w:val="22"/>
          <w:szCs w:val="22"/>
          <w:lang w:val="pt-BR"/>
        </w:rPr>
        <w:t>aos Centros e Grupos Sathya Sai</w:t>
      </w:r>
      <w:r w:rsidR="00745305" w:rsidRPr="00596352">
        <w:rPr>
          <w:rFonts w:ascii="Arial" w:eastAsia="Arial" w:hAnsi="Arial" w:cs="Arial"/>
          <w:sz w:val="22"/>
          <w:szCs w:val="22"/>
          <w:lang w:val="pt-BR"/>
        </w:rPr>
        <w:t>.</w:t>
      </w:r>
    </w:p>
    <w:p w:rsidR="00B41656" w:rsidRPr="00596352" w:rsidRDefault="009A2234">
      <w:pPr>
        <w:numPr>
          <w:ilvl w:val="0"/>
          <w:numId w:val="4"/>
        </w:numPr>
        <w:ind w:hanging="360"/>
        <w:jc w:val="both"/>
        <w:rPr>
          <w:rFonts w:ascii="Arial" w:eastAsia="Arial" w:hAnsi="Arial" w:cs="Arial"/>
          <w:sz w:val="22"/>
          <w:szCs w:val="22"/>
          <w:lang w:val="pt-BR"/>
        </w:rPr>
      </w:pPr>
      <w:r>
        <w:rPr>
          <w:rFonts w:ascii="Arial" w:eastAsia="Arial" w:hAnsi="Arial" w:cs="Arial"/>
          <w:b/>
          <w:sz w:val="22"/>
          <w:szCs w:val="22"/>
          <w:lang w:val="pt-BR"/>
        </w:rPr>
        <w:t>Encontros nos lares</w:t>
      </w:r>
      <w:r w:rsidR="006D0E45">
        <w:rPr>
          <w:rFonts w:ascii="Arial" w:eastAsia="Arial" w:hAnsi="Arial" w:cs="Arial"/>
          <w:sz w:val="22"/>
          <w:szCs w:val="22"/>
          <w:lang w:val="pt-BR"/>
        </w:rPr>
        <w:t>,</w:t>
      </w:r>
      <w:r w:rsidR="00106343">
        <w:rPr>
          <w:rFonts w:ascii="Arial" w:eastAsia="Arial" w:hAnsi="Arial" w:cs="Arial"/>
          <w:sz w:val="22"/>
          <w:szCs w:val="22"/>
          <w:lang w:val="pt-BR"/>
        </w:rPr>
        <w:t xml:space="preserve"> </w:t>
      </w:r>
      <w:r w:rsidR="006D0E45">
        <w:rPr>
          <w:rFonts w:ascii="Arial" w:eastAsia="Arial" w:hAnsi="Arial" w:cs="Arial"/>
          <w:sz w:val="22"/>
          <w:szCs w:val="22"/>
          <w:lang w:val="pt-BR"/>
        </w:rPr>
        <w:t>organizados por devotos de Sathya Sai com parentes, amigos e vizinhos</w:t>
      </w:r>
      <w:r w:rsidR="00745305" w:rsidRPr="00596352">
        <w:rPr>
          <w:rFonts w:ascii="Arial" w:eastAsia="Arial" w:hAnsi="Arial" w:cs="Arial"/>
          <w:sz w:val="22"/>
          <w:szCs w:val="22"/>
          <w:lang w:val="pt-BR"/>
        </w:rPr>
        <w:t xml:space="preserve">. </w:t>
      </w:r>
    </w:p>
    <w:p w:rsidR="00B41656" w:rsidRPr="00596352" w:rsidRDefault="006D0E45">
      <w:pPr>
        <w:numPr>
          <w:ilvl w:val="0"/>
          <w:numId w:val="4"/>
        </w:numPr>
        <w:ind w:hanging="360"/>
        <w:jc w:val="both"/>
        <w:rPr>
          <w:rFonts w:ascii="Arial" w:eastAsia="Arial" w:hAnsi="Arial" w:cs="Arial"/>
          <w:sz w:val="22"/>
          <w:szCs w:val="22"/>
          <w:lang w:val="pt-BR"/>
        </w:rPr>
      </w:pPr>
      <w:r>
        <w:rPr>
          <w:rFonts w:ascii="Arial" w:eastAsia="Arial" w:hAnsi="Arial" w:cs="Arial"/>
          <w:b/>
          <w:sz w:val="22"/>
          <w:szCs w:val="22"/>
          <w:lang w:val="pt-BR"/>
        </w:rPr>
        <w:lastRenderedPageBreak/>
        <w:t>Encontros em locais públicos</w:t>
      </w:r>
      <w:r w:rsidR="00745305" w:rsidRPr="00596352">
        <w:rPr>
          <w:rFonts w:ascii="Arial" w:eastAsia="Arial" w:hAnsi="Arial" w:cs="Arial"/>
          <w:sz w:val="22"/>
          <w:szCs w:val="22"/>
          <w:lang w:val="pt-BR"/>
        </w:rPr>
        <w:t xml:space="preserve">. </w:t>
      </w:r>
    </w:p>
    <w:p w:rsidR="00B41656" w:rsidRPr="00596352" w:rsidRDefault="006D0E45">
      <w:pPr>
        <w:numPr>
          <w:ilvl w:val="0"/>
          <w:numId w:val="4"/>
        </w:numPr>
        <w:ind w:hanging="360"/>
        <w:jc w:val="both"/>
        <w:rPr>
          <w:rFonts w:ascii="Arial" w:eastAsia="Arial" w:hAnsi="Arial" w:cs="Arial"/>
          <w:sz w:val="22"/>
          <w:szCs w:val="22"/>
          <w:lang w:val="pt-BR"/>
        </w:rPr>
      </w:pPr>
      <w:r>
        <w:rPr>
          <w:rFonts w:ascii="Arial" w:eastAsia="Arial" w:hAnsi="Arial" w:cs="Arial"/>
          <w:b/>
          <w:sz w:val="22"/>
          <w:szCs w:val="22"/>
          <w:lang w:val="pt-BR"/>
        </w:rPr>
        <w:t>Encontros públicos de grande alcance</w:t>
      </w:r>
      <w:r>
        <w:rPr>
          <w:rFonts w:ascii="Arial" w:eastAsia="Arial" w:hAnsi="Arial" w:cs="Arial"/>
          <w:sz w:val="22"/>
          <w:szCs w:val="22"/>
          <w:lang w:val="pt-BR"/>
        </w:rPr>
        <w:t xml:space="preserve"> organizados em nível nacional. Esses encontros podem ser realizados em grandes auditórios, com capacidade igual ou superior a 1000 pessoas.</w:t>
      </w:r>
    </w:p>
    <w:p w:rsidR="006D0E45" w:rsidRDefault="006D0E45">
      <w:pPr>
        <w:jc w:val="both"/>
        <w:rPr>
          <w:rFonts w:ascii="Arial" w:eastAsia="Arial" w:hAnsi="Arial" w:cs="Arial"/>
          <w:sz w:val="22"/>
          <w:szCs w:val="22"/>
          <w:lang w:val="pt-BR"/>
        </w:rPr>
      </w:pPr>
    </w:p>
    <w:p w:rsidR="006D0E45" w:rsidRDefault="006D0E45">
      <w:pPr>
        <w:jc w:val="both"/>
        <w:rPr>
          <w:rFonts w:ascii="Arial" w:eastAsia="Arial" w:hAnsi="Arial" w:cs="Arial"/>
          <w:sz w:val="22"/>
          <w:szCs w:val="22"/>
          <w:lang w:val="pt-BR"/>
        </w:rPr>
      </w:pPr>
      <w:r>
        <w:rPr>
          <w:rFonts w:ascii="Arial" w:eastAsia="Arial" w:hAnsi="Arial" w:cs="Arial"/>
          <w:sz w:val="22"/>
          <w:szCs w:val="22"/>
          <w:lang w:val="pt-BR"/>
        </w:rPr>
        <w:t>Os membros da OSSI deveriam ser encorajados a desempenhar um papel ativo na divulgação desses encontros (entre amigos, conhecidos, colegas, etc.) de forma a maximizar a participação do público.</w:t>
      </w:r>
    </w:p>
    <w:p w:rsidR="006D0E45" w:rsidRDefault="006D0E45">
      <w:pPr>
        <w:jc w:val="both"/>
        <w:rPr>
          <w:rFonts w:ascii="Arial" w:eastAsia="Arial" w:hAnsi="Arial" w:cs="Arial"/>
          <w:sz w:val="22"/>
          <w:szCs w:val="22"/>
          <w:lang w:val="pt-BR"/>
        </w:rPr>
      </w:pPr>
    </w:p>
    <w:p w:rsidR="00B41656" w:rsidRDefault="006D0E45">
      <w:pPr>
        <w:jc w:val="both"/>
        <w:rPr>
          <w:rFonts w:ascii="Arial" w:eastAsia="Arial" w:hAnsi="Arial" w:cs="Arial"/>
          <w:sz w:val="22"/>
          <w:szCs w:val="22"/>
          <w:lang w:val="pt-BR"/>
        </w:rPr>
      </w:pPr>
      <w:r>
        <w:rPr>
          <w:rFonts w:ascii="Arial" w:eastAsia="Arial" w:hAnsi="Arial" w:cs="Arial"/>
          <w:sz w:val="22"/>
          <w:szCs w:val="22"/>
          <w:lang w:val="pt-BR"/>
        </w:rPr>
        <w:t>Os Centros Sathya Sai e seus membros deveriam ser vistos como membros exemplares da comunidade local, praticando os ensinamentos de Bhagavan e os valores humanos. Os membros da OSSI deveriam evitar rituais ou outras atividades que possam desviar a atenção dos objetivos espirituais universais de Sathya Sai. Ao ser abordados pelo público, os membros da OSSI deveriam se concentrar no maior milagre de Swami – Seu amor – e deixar para os dirigentes mais experientes o fornecimento de maiores informações sobre a vida de Sathya Sai, Sua mensagem e as obras da OSSI.</w:t>
      </w:r>
    </w:p>
    <w:p w:rsidR="006D0E45" w:rsidRDefault="006D0E45">
      <w:pPr>
        <w:jc w:val="both"/>
        <w:rPr>
          <w:rFonts w:ascii="Arial" w:eastAsia="Arial" w:hAnsi="Arial" w:cs="Arial"/>
          <w:sz w:val="22"/>
          <w:szCs w:val="22"/>
          <w:lang w:val="pt-BR"/>
        </w:rPr>
      </w:pPr>
    </w:p>
    <w:p w:rsidR="00B41656" w:rsidRPr="00596352" w:rsidRDefault="006D0E45">
      <w:pPr>
        <w:jc w:val="both"/>
        <w:rPr>
          <w:lang w:val="pt-BR"/>
        </w:rPr>
      </w:pPr>
      <w:r>
        <w:rPr>
          <w:rFonts w:ascii="Arial" w:eastAsia="Arial" w:hAnsi="Arial" w:cs="Arial"/>
          <w:sz w:val="22"/>
          <w:szCs w:val="22"/>
          <w:lang w:val="pt-BR"/>
        </w:rPr>
        <w:t>É necessário ter cuidado ao comunicar a Vida e a Mensagem de Sathya Sai, bem como o trabalho da OSSI em cada atividade pública desta organização, especialmente para os veículos de comunicação. Recomendamos algumas práticas que ajudarão a garantir que sejamos emissários dignos e comuniquemos de forma fiel os ensinamentos de Swami:</w:t>
      </w:r>
    </w:p>
    <w:p w:rsidR="00B41656" w:rsidRPr="00596352" w:rsidRDefault="00B41656">
      <w:pPr>
        <w:jc w:val="both"/>
        <w:rPr>
          <w:lang w:val="pt-BR"/>
        </w:rPr>
      </w:pPr>
    </w:p>
    <w:p w:rsidR="006D0E45" w:rsidRPr="006D0E45" w:rsidRDefault="006D0E45">
      <w:pPr>
        <w:numPr>
          <w:ilvl w:val="0"/>
          <w:numId w:val="9"/>
        </w:numPr>
        <w:ind w:hanging="360"/>
        <w:rPr>
          <w:sz w:val="22"/>
          <w:szCs w:val="22"/>
          <w:lang w:val="pt-BR"/>
        </w:rPr>
      </w:pPr>
      <w:r>
        <w:rPr>
          <w:rFonts w:ascii="Arial" w:eastAsia="Arial" w:hAnsi="Arial" w:cs="Arial"/>
          <w:sz w:val="22"/>
          <w:szCs w:val="22"/>
          <w:lang w:val="pt-BR"/>
        </w:rPr>
        <w:t>Manter comunicação regular com representantes dos meios de comunicação para que eles se familiarizem com as atividades da OSSI (convidem a mídia para atividades de serviço, atividades educativas, etc.)</w:t>
      </w:r>
    </w:p>
    <w:p w:rsidR="00B41656" w:rsidRPr="00596352" w:rsidRDefault="006D0E45">
      <w:pPr>
        <w:numPr>
          <w:ilvl w:val="0"/>
          <w:numId w:val="9"/>
        </w:numPr>
        <w:ind w:hanging="360"/>
        <w:rPr>
          <w:sz w:val="22"/>
          <w:szCs w:val="22"/>
          <w:lang w:val="pt-BR"/>
        </w:rPr>
      </w:pPr>
      <w:r>
        <w:rPr>
          <w:rFonts w:ascii="Arial" w:eastAsia="Arial" w:hAnsi="Arial" w:cs="Arial"/>
          <w:sz w:val="22"/>
          <w:szCs w:val="22"/>
          <w:lang w:val="pt-BR"/>
        </w:rPr>
        <w:t>Revisar sistematicamente as comunicações com a mídia, para que as equipes de comunicação possam responder conforme seja necessário.</w:t>
      </w:r>
    </w:p>
    <w:p w:rsidR="006D0E45" w:rsidRDefault="006D0E45">
      <w:pPr>
        <w:jc w:val="both"/>
        <w:rPr>
          <w:rFonts w:ascii="Arial" w:eastAsia="Arial" w:hAnsi="Arial" w:cs="Arial"/>
          <w:sz w:val="22"/>
          <w:szCs w:val="22"/>
          <w:lang w:val="pt-BR"/>
        </w:rPr>
      </w:pPr>
    </w:p>
    <w:p w:rsidR="006D0E45" w:rsidRDefault="006D0E45">
      <w:pPr>
        <w:jc w:val="both"/>
        <w:rPr>
          <w:rFonts w:ascii="Arial" w:eastAsia="Arial" w:hAnsi="Arial" w:cs="Arial"/>
          <w:sz w:val="22"/>
          <w:szCs w:val="22"/>
          <w:lang w:val="pt-BR"/>
        </w:rPr>
      </w:pPr>
      <w:r>
        <w:rPr>
          <w:rFonts w:ascii="Arial" w:eastAsia="Arial" w:hAnsi="Arial" w:cs="Arial"/>
          <w:sz w:val="22"/>
          <w:szCs w:val="22"/>
          <w:lang w:val="pt-BR"/>
        </w:rPr>
        <w:t xml:space="preserve">A esse respeito, é importante lembrar que declarações públicas deveriam ser feitas após uma cuidadosa preparação, para que representem fielmente os ensinamentos de Bhagavan Sathya Sai Baba e a OSSI. Portanto, todos os membros da OSSI deveriam estar conscientes de sua responsabilidade e antecipar possíveis </w:t>
      </w:r>
      <w:r w:rsidRPr="00106343">
        <w:t>consequências</w:t>
      </w:r>
      <w:r>
        <w:rPr>
          <w:rFonts w:ascii="Arial" w:eastAsia="Arial" w:hAnsi="Arial" w:cs="Arial"/>
          <w:sz w:val="22"/>
          <w:szCs w:val="22"/>
          <w:lang w:val="pt-BR"/>
        </w:rPr>
        <w:t xml:space="preserve"> de quaisquer comunicações públicas, antes de liberar declarações, respostas, intervenções ou palestras. É importante mantermos, sempre que possível, </w:t>
      </w:r>
      <w:r w:rsidR="004C1E89">
        <w:rPr>
          <w:rFonts w:ascii="Arial" w:eastAsia="Arial" w:hAnsi="Arial" w:cs="Arial"/>
          <w:sz w:val="22"/>
          <w:szCs w:val="22"/>
          <w:lang w:val="pt-BR"/>
        </w:rPr>
        <w:t xml:space="preserve">um </w:t>
      </w:r>
      <w:r>
        <w:rPr>
          <w:rFonts w:ascii="Arial" w:eastAsia="Arial" w:hAnsi="Arial" w:cs="Arial"/>
          <w:sz w:val="22"/>
          <w:szCs w:val="22"/>
          <w:lang w:val="pt-BR"/>
        </w:rPr>
        <w:t xml:space="preserve">relacionamento de respeito mútuo com a mídia, para que </w:t>
      </w:r>
      <w:r w:rsidR="004C4888">
        <w:rPr>
          <w:rFonts w:ascii="Arial" w:eastAsia="Arial" w:hAnsi="Arial" w:cs="Arial"/>
          <w:sz w:val="22"/>
          <w:szCs w:val="22"/>
          <w:lang w:val="pt-BR"/>
        </w:rPr>
        <w:t>esse relacionamento reflita</w:t>
      </w:r>
      <w:r w:rsidR="004C1E89">
        <w:rPr>
          <w:rFonts w:ascii="Arial" w:eastAsia="Arial" w:hAnsi="Arial" w:cs="Arial"/>
          <w:sz w:val="22"/>
          <w:szCs w:val="22"/>
          <w:lang w:val="pt-BR"/>
        </w:rPr>
        <w:t xml:space="preserve"> a verdade sobre Sathya Sai e a OSSI. Onde tal relacionamento ainda não tenha sido estabelecido, devemos ser cautelosos nos nossos contatos.</w:t>
      </w:r>
    </w:p>
    <w:p w:rsidR="00B41656" w:rsidRDefault="00B41656">
      <w:pPr>
        <w:jc w:val="both"/>
        <w:rPr>
          <w:lang w:val="pt-BR"/>
        </w:rPr>
      </w:pPr>
    </w:p>
    <w:p w:rsidR="004C1E89" w:rsidRDefault="004C1E89">
      <w:pPr>
        <w:jc w:val="both"/>
        <w:rPr>
          <w:rFonts w:ascii="Arial" w:eastAsia="Arial" w:hAnsi="Arial" w:cs="Arial"/>
          <w:sz w:val="22"/>
          <w:szCs w:val="22"/>
          <w:lang w:val="pt-BR"/>
        </w:rPr>
      </w:pPr>
      <w:r>
        <w:rPr>
          <w:rFonts w:ascii="Arial" w:eastAsia="Arial" w:hAnsi="Arial" w:cs="Arial"/>
          <w:sz w:val="22"/>
          <w:szCs w:val="22"/>
          <w:lang w:val="pt-BR"/>
        </w:rPr>
        <w:t>É compreensível que os visitantes que entrem em contato com Centros e Grupos Sathya Sai, assim como em encontros públicos, observem atentamente os membros da OSSI para ver se a mensagem de Sathya Sai é uma força positiva para a comunidade e se nós somos exemplos de amor em ação.</w:t>
      </w:r>
    </w:p>
    <w:p w:rsidR="004C1E89" w:rsidRPr="00596352" w:rsidRDefault="004C1E89">
      <w:pPr>
        <w:jc w:val="both"/>
        <w:rPr>
          <w:lang w:val="pt-BR"/>
        </w:rPr>
      </w:pPr>
    </w:p>
    <w:p w:rsidR="004C1E89" w:rsidRDefault="004C1E89">
      <w:pPr>
        <w:jc w:val="both"/>
        <w:rPr>
          <w:rFonts w:ascii="Arial" w:eastAsia="Arial" w:hAnsi="Arial" w:cs="Arial"/>
          <w:sz w:val="22"/>
          <w:szCs w:val="22"/>
          <w:lang w:val="pt-BR"/>
        </w:rPr>
      </w:pPr>
      <w:r>
        <w:rPr>
          <w:rFonts w:ascii="Arial" w:eastAsia="Arial" w:hAnsi="Arial" w:cs="Arial"/>
          <w:sz w:val="22"/>
          <w:szCs w:val="22"/>
          <w:lang w:val="pt-BR"/>
        </w:rPr>
        <w:t>Concluindo, a mensagem da OSSI é transmitida através das ações e do comportamento dos membros da OSSI, mais do que através de palavras e discursos. O amor que os membros emanam é o melhor e mais eficiente serviço à Missão de Sathya Sai.</w:t>
      </w:r>
    </w:p>
    <w:p w:rsidR="00B41656" w:rsidRPr="00596352" w:rsidRDefault="00B41656">
      <w:pPr>
        <w:jc w:val="both"/>
        <w:rPr>
          <w:lang w:val="pt-BR"/>
        </w:rPr>
      </w:pPr>
    </w:p>
    <w:p w:rsidR="004C1E89" w:rsidRDefault="004C1E89">
      <w:pPr>
        <w:jc w:val="both"/>
        <w:rPr>
          <w:rFonts w:ascii="Arial" w:eastAsia="Arial" w:hAnsi="Arial" w:cs="Arial"/>
          <w:i/>
          <w:sz w:val="22"/>
          <w:szCs w:val="22"/>
          <w:lang w:val="pt-BR"/>
        </w:rPr>
      </w:pPr>
      <w:r>
        <w:rPr>
          <w:rFonts w:ascii="Arial" w:eastAsia="Arial" w:hAnsi="Arial" w:cs="Arial"/>
          <w:i/>
          <w:sz w:val="22"/>
          <w:szCs w:val="22"/>
          <w:lang w:val="pt-BR"/>
        </w:rPr>
        <w:t>“Eu não quero que cresça a impressão de que desejo que este nome e esta forma tenham publicidade. Eu não vim para fundar um novo culto; não quero que as pessoas se iludam a este respeito”.</w:t>
      </w:r>
    </w:p>
    <w:p w:rsidR="004C1E89" w:rsidRDefault="004C1E89" w:rsidP="004C1E89">
      <w:pPr>
        <w:jc w:val="both"/>
        <w:rPr>
          <w:rFonts w:ascii="Arial" w:eastAsia="Arial" w:hAnsi="Arial" w:cs="Arial"/>
          <w:i/>
          <w:sz w:val="22"/>
          <w:szCs w:val="22"/>
          <w:lang w:val="pt-BR"/>
        </w:rPr>
      </w:pPr>
      <w:r>
        <w:rPr>
          <w:rFonts w:ascii="Arial" w:eastAsia="Arial" w:hAnsi="Arial" w:cs="Arial"/>
          <w:i/>
          <w:sz w:val="22"/>
          <w:szCs w:val="22"/>
          <w:lang w:val="pt-BR"/>
        </w:rPr>
        <w:lastRenderedPageBreak/>
        <w:t>“Eu quero publicidade para os ensinamentos e para a mensagem. Eu desejo publicidade para a filosofia, não para a pessoa; isto é o mais importante. Sobre Mim, não há necessidade de falar”.</w:t>
      </w:r>
    </w:p>
    <w:p w:rsidR="00B41656" w:rsidRPr="00596352" w:rsidRDefault="00745305" w:rsidP="004C1E89">
      <w:pPr>
        <w:jc w:val="both"/>
        <w:rPr>
          <w:lang w:val="pt-BR"/>
        </w:rPr>
      </w:pPr>
      <w:r w:rsidRPr="00596352">
        <w:rPr>
          <w:rFonts w:ascii="Arial" w:eastAsia="Arial" w:hAnsi="Arial" w:cs="Arial"/>
          <w:sz w:val="22"/>
          <w:szCs w:val="22"/>
          <w:lang w:val="pt-BR"/>
        </w:rPr>
        <w:t xml:space="preserve">— </w:t>
      </w:r>
      <w:r w:rsidR="004C1E89">
        <w:rPr>
          <w:rFonts w:ascii="Arial" w:eastAsia="Arial" w:hAnsi="Arial" w:cs="Arial"/>
          <w:sz w:val="22"/>
          <w:szCs w:val="22"/>
          <w:lang w:val="pt-BR"/>
        </w:rPr>
        <w:t xml:space="preserve">Mensagem de </w:t>
      </w:r>
      <w:r w:rsidRPr="00596352">
        <w:rPr>
          <w:rFonts w:ascii="Arial" w:eastAsia="Arial" w:hAnsi="Arial" w:cs="Arial"/>
          <w:sz w:val="22"/>
          <w:szCs w:val="22"/>
          <w:lang w:val="pt-BR"/>
        </w:rPr>
        <w:t>Sathya Sai</w:t>
      </w:r>
      <w:r w:rsidR="004C1E89">
        <w:rPr>
          <w:rFonts w:ascii="Arial" w:eastAsia="Arial" w:hAnsi="Arial" w:cs="Arial"/>
          <w:sz w:val="22"/>
          <w:szCs w:val="22"/>
          <w:lang w:val="pt-BR"/>
        </w:rPr>
        <w:t xml:space="preserve"> na Conferência de</w:t>
      </w:r>
      <w:r w:rsidRPr="00596352">
        <w:rPr>
          <w:rFonts w:ascii="Arial" w:eastAsia="Arial" w:hAnsi="Arial" w:cs="Arial"/>
          <w:sz w:val="22"/>
          <w:szCs w:val="22"/>
          <w:lang w:val="pt-BR"/>
        </w:rPr>
        <w:t xml:space="preserve"> Editor</w:t>
      </w:r>
      <w:r w:rsidR="004C1E89">
        <w:rPr>
          <w:rFonts w:ascii="Arial" w:eastAsia="Arial" w:hAnsi="Arial" w:cs="Arial"/>
          <w:sz w:val="22"/>
          <w:szCs w:val="22"/>
          <w:lang w:val="pt-BR"/>
        </w:rPr>
        <w:t>e</w:t>
      </w:r>
      <w:r w:rsidRPr="00596352">
        <w:rPr>
          <w:rFonts w:ascii="Arial" w:eastAsia="Arial" w:hAnsi="Arial" w:cs="Arial"/>
          <w:sz w:val="22"/>
          <w:szCs w:val="22"/>
          <w:lang w:val="pt-BR"/>
        </w:rPr>
        <w:t xml:space="preserve">s </w:t>
      </w:r>
      <w:r w:rsidR="004C1E89">
        <w:rPr>
          <w:rFonts w:ascii="Arial" w:eastAsia="Arial" w:hAnsi="Arial" w:cs="Arial"/>
          <w:sz w:val="22"/>
          <w:szCs w:val="22"/>
          <w:lang w:val="pt-BR"/>
        </w:rPr>
        <w:t>e Divulgadores</w:t>
      </w:r>
      <w:r w:rsidR="004C4888">
        <w:rPr>
          <w:rFonts w:ascii="Arial" w:eastAsia="Arial" w:hAnsi="Arial" w:cs="Arial"/>
          <w:sz w:val="22"/>
          <w:szCs w:val="22"/>
          <w:lang w:val="pt-BR"/>
        </w:rPr>
        <w:t xml:space="preserve"> </w:t>
      </w:r>
      <w:r w:rsidR="004C1E89">
        <w:rPr>
          <w:rFonts w:ascii="Arial" w:eastAsia="Arial" w:hAnsi="Arial" w:cs="Arial"/>
          <w:sz w:val="22"/>
          <w:szCs w:val="22"/>
          <w:lang w:val="pt-BR"/>
        </w:rPr>
        <w:t>em</w:t>
      </w:r>
      <w:r w:rsidRPr="00596352">
        <w:rPr>
          <w:rFonts w:ascii="Arial" w:eastAsia="Arial" w:hAnsi="Arial" w:cs="Arial"/>
          <w:sz w:val="22"/>
          <w:szCs w:val="22"/>
          <w:lang w:val="pt-BR"/>
        </w:rPr>
        <w:t xml:space="preserve"> Prasanthi Nilayam, </w:t>
      </w:r>
      <w:r w:rsidR="004C1E89">
        <w:rPr>
          <w:rFonts w:ascii="Arial" w:eastAsia="Arial" w:hAnsi="Arial" w:cs="Arial"/>
          <w:sz w:val="22"/>
          <w:szCs w:val="22"/>
          <w:lang w:val="pt-BR"/>
        </w:rPr>
        <w:t xml:space="preserve">19 e 20 de julho de </w:t>
      </w:r>
      <w:r w:rsidRPr="00596352">
        <w:rPr>
          <w:rFonts w:ascii="Arial" w:eastAsia="Arial" w:hAnsi="Arial" w:cs="Arial"/>
          <w:sz w:val="22"/>
          <w:szCs w:val="22"/>
          <w:lang w:val="pt-BR"/>
        </w:rPr>
        <w:t>2005.</w:t>
      </w:r>
    </w:p>
    <w:p w:rsidR="00B41656" w:rsidRPr="00596352" w:rsidRDefault="00B41656">
      <w:pPr>
        <w:jc w:val="both"/>
        <w:rPr>
          <w:lang w:val="pt-BR"/>
        </w:rPr>
      </w:pPr>
    </w:p>
    <w:p w:rsidR="00B41656" w:rsidRPr="00596352" w:rsidRDefault="004C1E89">
      <w:pPr>
        <w:jc w:val="both"/>
        <w:rPr>
          <w:lang w:val="pt-BR"/>
        </w:rPr>
      </w:pPr>
      <w:r w:rsidRPr="00596352">
        <w:rPr>
          <w:color w:val="666666"/>
          <w:lang w:val="pt-BR"/>
        </w:rPr>
        <w:t>Vídeo</w:t>
      </w:r>
      <w:r w:rsidR="004C4888">
        <w:rPr>
          <w:color w:val="666666"/>
          <w:lang w:val="pt-BR"/>
        </w:rPr>
        <w:t xml:space="preserve"> </w:t>
      </w:r>
      <w:r>
        <w:rPr>
          <w:color w:val="666666"/>
          <w:lang w:val="pt-BR"/>
        </w:rPr>
        <w:t>sobre encontros públicos</w:t>
      </w:r>
      <w:r w:rsidR="004C4888">
        <w:rPr>
          <w:color w:val="666666"/>
          <w:lang w:val="pt-BR"/>
        </w:rPr>
        <w:t xml:space="preserve"> </w:t>
      </w:r>
      <w:r>
        <w:rPr>
          <w:color w:val="666666"/>
          <w:lang w:val="pt-BR"/>
        </w:rPr>
        <w:t>gravado em</w:t>
      </w:r>
      <w:r w:rsidR="004C4888">
        <w:rPr>
          <w:color w:val="666666"/>
          <w:lang w:val="pt-BR"/>
        </w:rPr>
        <w:t xml:space="preserve"> </w:t>
      </w:r>
      <w:r w:rsidRPr="00596352">
        <w:rPr>
          <w:color w:val="666666"/>
          <w:lang w:val="pt-BR"/>
        </w:rPr>
        <w:t>Prasanthi</w:t>
      </w:r>
      <w:r w:rsidR="00745305" w:rsidRPr="00596352">
        <w:rPr>
          <w:color w:val="666666"/>
          <w:lang w:val="pt-BR"/>
        </w:rPr>
        <w:t xml:space="preserve"> Nilayam: </w:t>
      </w:r>
      <w:hyperlink r:id="rId8">
        <w:r w:rsidR="00745305" w:rsidRPr="00596352">
          <w:rPr>
            <w:color w:val="1155CC"/>
            <w:u w:val="single"/>
            <w:lang w:val="pt-BR"/>
          </w:rPr>
          <w:t>https://goo.gl/hbNUjJ</w:t>
        </w:r>
      </w:hyperlink>
    </w:p>
    <w:p w:rsidR="00B41656" w:rsidRPr="00596352" w:rsidRDefault="00B41656">
      <w:pPr>
        <w:jc w:val="both"/>
        <w:rPr>
          <w:lang w:val="pt-BR"/>
        </w:rPr>
      </w:pPr>
    </w:p>
    <w:p w:rsidR="00B41656" w:rsidRPr="00596352" w:rsidRDefault="00B41656">
      <w:pPr>
        <w:jc w:val="both"/>
        <w:rPr>
          <w:lang w:val="pt-BR"/>
        </w:rPr>
      </w:pPr>
    </w:p>
    <w:p w:rsidR="00B41656" w:rsidRPr="00596352" w:rsidRDefault="00953126">
      <w:pPr>
        <w:pStyle w:val="Heading2"/>
        <w:spacing w:after="200"/>
        <w:jc w:val="center"/>
        <w:rPr>
          <w:lang w:val="pt-BR"/>
        </w:rPr>
      </w:pPr>
      <w:bookmarkStart w:id="6" w:name="h.2et92p0" w:colFirst="0" w:colLast="0"/>
      <w:bookmarkEnd w:id="6"/>
      <w:r>
        <w:rPr>
          <w:rFonts w:ascii="Arial Black" w:eastAsia="Arial Black" w:hAnsi="Arial Black" w:cs="Arial Black"/>
          <w:sz w:val="24"/>
          <w:szCs w:val="24"/>
          <w:lang w:val="pt-BR"/>
        </w:rPr>
        <w:t>EXPANSÃO ATRAVÉS DE ATIVIDADES INTER</w:t>
      </w:r>
      <w:r w:rsidR="00EF699D">
        <w:rPr>
          <w:rFonts w:ascii="Arial Black" w:eastAsia="Arial Black" w:hAnsi="Arial Black" w:cs="Arial Black"/>
          <w:sz w:val="24"/>
          <w:szCs w:val="24"/>
          <w:lang w:val="pt-BR"/>
        </w:rPr>
        <w:t>-</w:t>
      </w:r>
      <w:r w:rsidR="008E693E">
        <w:rPr>
          <w:rFonts w:ascii="Arial Black" w:eastAsia="Arial Black" w:hAnsi="Arial Black" w:cs="Arial Black"/>
          <w:sz w:val="24"/>
          <w:szCs w:val="24"/>
          <w:lang w:val="pt-BR"/>
        </w:rPr>
        <w:t>RELIGIOSA</w:t>
      </w:r>
      <w:r>
        <w:rPr>
          <w:rFonts w:ascii="Arial Black" w:eastAsia="Arial Black" w:hAnsi="Arial Black" w:cs="Arial Black"/>
          <w:sz w:val="24"/>
          <w:szCs w:val="24"/>
          <w:lang w:val="pt-BR"/>
        </w:rPr>
        <w:t>S</w:t>
      </w:r>
    </w:p>
    <w:p w:rsidR="00B41656" w:rsidRPr="00596352" w:rsidRDefault="00745305" w:rsidP="00EF699D">
      <w:pPr>
        <w:jc w:val="both"/>
        <w:rPr>
          <w:rFonts w:ascii="Arial" w:hAnsi="Arial" w:cs="Arial"/>
          <w:sz w:val="22"/>
          <w:szCs w:val="22"/>
          <w:lang w:val="pt-BR"/>
        </w:rPr>
      </w:pPr>
      <w:r w:rsidRPr="00596352">
        <w:rPr>
          <w:rFonts w:ascii="Arial" w:eastAsia="Arial" w:hAnsi="Arial" w:cs="Arial"/>
          <w:i/>
          <w:sz w:val="22"/>
          <w:szCs w:val="22"/>
          <w:lang w:val="pt-BR"/>
        </w:rPr>
        <w:t>“</w:t>
      </w:r>
      <w:r w:rsidR="00EF699D">
        <w:rPr>
          <w:rFonts w:ascii="Arial" w:eastAsia="Arial" w:hAnsi="Arial" w:cs="Arial"/>
          <w:i/>
          <w:sz w:val="22"/>
          <w:szCs w:val="22"/>
          <w:lang w:val="pt-BR"/>
        </w:rPr>
        <w:t>Um hindu deve se tornar um hindu melhor, um muçulmano deve ser um muçulmano melhor, um budista, um melhor budista e um cristão, um cristão melhor. Vocês devem ter fé total em sua religião e viver uma vida ideal</w:t>
      </w:r>
      <w:r w:rsidR="004C4888">
        <w:rPr>
          <w:rFonts w:ascii="Arial" w:eastAsia="Arial" w:hAnsi="Arial" w:cs="Arial"/>
          <w:i/>
          <w:sz w:val="22"/>
          <w:szCs w:val="22"/>
          <w:lang w:val="pt-BR"/>
        </w:rPr>
        <w:t>”</w:t>
      </w:r>
      <w:r w:rsidR="00EF699D">
        <w:rPr>
          <w:rFonts w:ascii="Arial" w:eastAsia="Arial" w:hAnsi="Arial" w:cs="Arial"/>
          <w:i/>
          <w:sz w:val="22"/>
          <w:szCs w:val="22"/>
          <w:lang w:val="pt-BR"/>
        </w:rPr>
        <w:t xml:space="preserve"> – </w:t>
      </w:r>
      <w:r w:rsidRPr="00596352">
        <w:rPr>
          <w:rFonts w:ascii="Arial" w:eastAsia="Arial" w:hAnsi="Arial" w:cs="Arial"/>
          <w:i/>
          <w:sz w:val="22"/>
          <w:szCs w:val="22"/>
          <w:lang w:val="pt-BR"/>
        </w:rPr>
        <w:t>(</w:t>
      </w:r>
      <w:r w:rsidR="00F9440F" w:rsidRPr="00596352">
        <w:rPr>
          <w:rFonts w:ascii="Arial" w:hAnsi="Arial" w:cs="Arial"/>
          <w:sz w:val="22"/>
          <w:szCs w:val="22"/>
          <w:lang w:val="pt-BR"/>
        </w:rPr>
        <w:t>1996, SSS XXIX.12 p.123</w:t>
      </w:r>
      <w:r w:rsidRPr="00596352">
        <w:rPr>
          <w:rFonts w:ascii="Arial" w:eastAsia="Arial" w:hAnsi="Arial" w:cs="Arial"/>
          <w:i/>
          <w:sz w:val="22"/>
          <w:szCs w:val="22"/>
          <w:lang w:val="pt-BR"/>
        </w:rPr>
        <w:t>)</w:t>
      </w:r>
    </w:p>
    <w:p w:rsidR="00B41656" w:rsidRPr="00596352" w:rsidRDefault="00B41656">
      <w:pPr>
        <w:jc w:val="both"/>
        <w:rPr>
          <w:lang w:val="pt-BR"/>
        </w:rPr>
      </w:pPr>
    </w:p>
    <w:p w:rsidR="00EF699D" w:rsidRDefault="00EF699D">
      <w:pPr>
        <w:jc w:val="both"/>
        <w:rPr>
          <w:rFonts w:ascii="Arial" w:eastAsia="Arial" w:hAnsi="Arial" w:cs="Arial"/>
          <w:sz w:val="22"/>
          <w:szCs w:val="22"/>
          <w:lang w:val="pt-BR"/>
        </w:rPr>
      </w:pPr>
      <w:r>
        <w:rPr>
          <w:rFonts w:ascii="Arial" w:eastAsia="Arial" w:hAnsi="Arial" w:cs="Arial"/>
          <w:sz w:val="22"/>
          <w:szCs w:val="22"/>
          <w:lang w:val="pt-BR"/>
        </w:rPr>
        <w:t>O estímulo à unidade inter-religiosa, além de ser uma necessidade atual é uma meta fundamental da missão de Sathya Sai. A OSSI defende a ênfase nas raízes comuns das religiões e o trabalho com os líderes religiosos da comunidade com base no respeito e apoio mútuos. Bhagavan Baba enfatizou a universalidade das fés e enco</w:t>
      </w:r>
      <w:r w:rsidR="008E693E">
        <w:rPr>
          <w:rFonts w:ascii="Arial" w:eastAsia="Arial" w:hAnsi="Arial" w:cs="Arial"/>
          <w:sz w:val="22"/>
          <w:szCs w:val="22"/>
          <w:lang w:val="pt-BR"/>
        </w:rPr>
        <w:t>rajou atividades inter-religiosa</w:t>
      </w:r>
      <w:r>
        <w:rPr>
          <w:rFonts w:ascii="Arial" w:eastAsia="Arial" w:hAnsi="Arial" w:cs="Arial"/>
          <w:sz w:val="22"/>
          <w:szCs w:val="22"/>
          <w:lang w:val="pt-BR"/>
        </w:rPr>
        <w:t>s. Baba introduziu o símbolo Sarva Dharma (inter-religioso) bem no princípio de Sua Missão e também um conjunto de atividades regulares e políticas que promovem a unidade entre as fés, como um importante aspecto da expansão pública. Para atingir esta meta, são propostas as seguintes recomendações:</w:t>
      </w:r>
    </w:p>
    <w:p w:rsidR="00B41656" w:rsidRPr="00596352" w:rsidRDefault="00B41656">
      <w:pPr>
        <w:jc w:val="both"/>
        <w:rPr>
          <w:lang w:val="pt-BR"/>
        </w:rPr>
      </w:pPr>
    </w:p>
    <w:p w:rsidR="00EF699D" w:rsidRDefault="00EF699D">
      <w:pPr>
        <w:numPr>
          <w:ilvl w:val="0"/>
          <w:numId w:val="5"/>
        </w:numPr>
        <w:ind w:hanging="360"/>
        <w:contextualSpacing/>
        <w:jc w:val="both"/>
        <w:rPr>
          <w:rFonts w:ascii="Arial" w:eastAsia="Arial" w:hAnsi="Arial" w:cs="Arial"/>
          <w:sz w:val="22"/>
          <w:szCs w:val="22"/>
          <w:lang w:val="pt-BR"/>
        </w:rPr>
      </w:pPr>
      <w:r>
        <w:rPr>
          <w:rFonts w:ascii="Arial" w:eastAsia="Arial" w:hAnsi="Arial" w:cs="Arial"/>
          <w:sz w:val="22"/>
          <w:szCs w:val="22"/>
          <w:lang w:val="pt-BR"/>
        </w:rPr>
        <w:t>A OSSI e os Centros e Grupos Sathya Sai deveriam se assegurar de que seus membros, especialmente os dirigentes estejam completamente informados sobre os conceitos e ensinamentos básicos das principais religiões – no mínimo daquelas religiões presentes em suas comunidades locais.</w:t>
      </w:r>
    </w:p>
    <w:p w:rsidR="00B41656" w:rsidRPr="00596352" w:rsidRDefault="00EF699D">
      <w:pPr>
        <w:numPr>
          <w:ilvl w:val="0"/>
          <w:numId w:val="5"/>
        </w:numPr>
        <w:ind w:hanging="360"/>
        <w:contextualSpacing/>
        <w:jc w:val="both"/>
        <w:rPr>
          <w:rFonts w:ascii="Arial" w:eastAsia="Arial" w:hAnsi="Arial" w:cs="Arial"/>
          <w:sz w:val="22"/>
          <w:szCs w:val="22"/>
          <w:lang w:val="pt-BR"/>
        </w:rPr>
      </w:pPr>
      <w:r>
        <w:rPr>
          <w:rFonts w:ascii="Arial" w:eastAsia="Arial" w:hAnsi="Arial" w:cs="Arial"/>
          <w:sz w:val="22"/>
          <w:szCs w:val="22"/>
          <w:lang w:val="pt-BR"/>
        </w:rPr>
        <w:t xml:space="preserve">Os Centros Sathya Sai deveriam garantir que a promoção da mensagem da unidade das religiões não se limite ao uso do símbolo Sarva Dharma ou em cantar canções devocionais para diversas fés. Cada Centro deve ser visto, tanto na sua aparência física, quanto nas atividades realizadas, como </w:t>
      </w:r>
      <w:r w:rsidR="000E70B6">
        <w:rPr>
          <w:rFonts w:ascii="Arial" w:eastAsia="Arial" w:hAnsi="Arial" w:cs="Arial"/>
          <w:sz w:val="22"/>
          <w:szCs w:val="22"/>
          <w:lang w:val="pt-BR"/>
        </w:rPr>
        <w:t>um local que recebe bem gente de todas as fés. Isto inclui tudo, desde a</w:t>
      </w:r>
      <w:r w:rsidR="004C4888">
        <w:rPr>
          <w:rFonts w:ascii="Arial" w:eastAsia="Arial" w:hAnsi="Arial" w:cs="Arial"/>
          <w:sz w:val="22"/>
          <w:szCs w:val="22"/>
          <w:lang w:val="pt-BR"/>
        </w:rPr>
        <w:t xml:space="preserve"> decoração do C</w:t>
      </w:r>
      <w:r w:rsidR="000E70B6">
        <w:rPr>
          <w:rFonts w:ascii="Arial" w:eastAsia="Arial" w:hAnsi="Arial" w:cs="Arial"/>
          <w:sz w:val="22"/>
          <w:szCs w:val="22"/>
          <w:lang w:val="pt-BR"/>
        </w:rPr>
        <w:t>entro aos materiais impressos, vídeos e outras mídias.</w:t>
      </w:r>
    </w:p>
    <w:p w:rsidR="00B41656" w:rsidRPr="00596352" w:rsidRDefault="000E70B6">
      <w:pPr>
        <w:numPr>
          <w:ilvl w:val="0"/>
          <w:numId w:val="5"/>
        </w:numPr>
        <w:ind w:hanging="360"/>
        <w:contextualSpacing/>
        <w:jc w:val="both"/>
        <w:rPr>
          <w:rFonts w:ascii="Arial" w:eastAsia="Arial" w:hAnsi="Arial" w:cs="Arial"/>
          <w:sz w:val="22"/>
          <w:szCs w:val="22"/>
          <w:lang w:val="pt-BR"/>
        </w:rPr>
      </w:pPr>
      <w:r>
        <w:rPr>
          <w:rFonts w:ascii="Arial" w:eastAsia="Arial" w:hAnsi="Arial" w:cs="Arial"/>
          <w:sz w:val="22"/>
          <w:szCs w:val="22"/>
          <w:lang w:val="pt-BR"/>
        </w:rPr>
        <w:t>Precisamos, inicialmente, identificar quais países já iniciaram projetos inter-religiosos e onde a OSSI é reconhecida como uma força para a união das fés, pelos governos, religiões e/ou comunidades locais e, depois, replicar este desenvolvimento em outros países.</w:t>
      </w:r>
    </w:p>
    <w:p w:rsidR="00B41656" w:rsidRPr="00596352" w:rsidRDefault="000E70B6">
      <w:pPr>
        <w:numPr>
          <w:ilvl w:val="0"/>
          <w:numId w:val="5"/>
        </w:numPr>
        <w:ind w:hanging="360"/>
        <w:contextualSpacing/>
        <w:jc w:val="both"/>
        <w:rPr>
          <w:rFonts w:ascii="Arial" w:eastAsia="Arial" w:hAnsi="Arial" w:cs="Arial"/>
          <w:sz w:val="22"/>
          <w:szCs w:val="22"/>
          <w:lang w:val="pt-BR"/>
        </w:rPr>
      </w:pPr>
      <w:r>
        <w:rPr>
          <w:rFonts w:ascii="Arial" w:eastAsia="Arial" w:hAnsi="Arial" w:cs="Arial"/>
          <w:sz w:val="22"/>
          <w:szCs w:val="22"/>
          <w:lang w:val="pt-BR"/>
        </w:rPr>
        <w:t>A OSSI se dedica a progredir além do diálogo inicial, até a ação inter-religiosa em todos os níveis. Isto pode ser realizado através de projetos</w:t>
      </w:r>
      <w:r w:rsidR="007C26EC">
        <w:rPr>
          <w:rFonts w:ascii="Arial" w:eastAsia="Arial" w:hAnsi="Arial" w:cs="Arial"/>
          <w:sz w:val="22"/>
          <w:szCs w:val="22"/>
          <w:lang w:val="pt-BR"/>
        </w:rPr>
        <w:t xml:space="preserve"> que</w:t>
      </w:r>
      <w:r>
        <w:rPr>
          <w:rFonts w:ascii="Arial" w:eastAsia="Arial" w:hAnsi="Arial" w:cs="Arial"/>
          <w:sz w:val="22"/>
          <w:szCs w:val="22"/>
          <w:lang w:val="pt-BR"/>
        </w:rPr>
        <w:t xml:space="preserve"> tenham temas unificadores comuns, tais como serviço aos necessitados ou educação em valores humanos, inclusive a promoção da devoção filial e outras virtudes. Adicionalmente, a realização de projetos inter-religiosos, tais como orquestras e peças teatrais, seminários e oficinas inter-religios</w:t>
      </w:r>
      <w:r w:rsidR="008E693E">
        <w:rPr>
          <w:rFonts w:ascii="Arial" w:eastAsia="Arial" w:hAnsi="Arial" w:cs="Arial"/>
          <w:sz w:val="22"/>
          <w:szCs w:val="22"/>
          <w:lang w:val="pt-BR"/>
        </w:rPr>
        <w:t>a</w:t>
      </w:r>
      <w:r>
        <w:rPr>
          <w:rFonts w:ascii="Arial" w:eastAsia="Arial" w:hAnsi="Arial" w:cs="Arial"/>
          <w:sz w:val="22"/>
          <w:szCs w:val="22"/>
          <w:lang w:val="pt-BR"/>
        </w:rPr>
        <w:t>s e outros, criam oportunidades práticas de desenvolver uma compreensão mais profunda e respeito mútuo.</w:t>
      </w:r>
    </w:p>
    <w:p w:rsidR="000E70B6" w:rsidRDefault="000E70B6">
      <w:pPr>
        <w:numPr>
          <w:ilvl w:val="0"/>
          <w:numId w:val="5"/>
        </w:numPr>
        <w:ind w:hanging="360"/>
        <w:contextualSpacing/>
        <w:jc w:val="both"/>
        <w:rPr>
          <w:rFonts w:ascii="Arial" w:eastAsia="Arial" w:hAnsi="Arial" w:cs="Arial"/>
          <w:sz w:val="22"/>
          <w:szCs w:val="22"/>
          <w:lang w:val="pt-BR"/>
        </w:rPr>
      </w:pPr>
      <w:r>
        <w:rPr>
          <w:rFonts w:ascii="Arial" w:eastAsia="Arial" w:hAnsi="Arial" w:cs="Arial"/>
          <w:sz w:val="22"/>
          <w:szCs w:val="22"/>
          <w:lang w:val="pt-BR"/>
        </w:rPr>
        <w:t>Os Centros Sathya Sai deveriam motivar todos, especialmente os jovens, a praticar e aprofundar a compreensão dos ensinamentos universais de suas próprias religiões. Isto também é uma ação inter-religiosa.</w:t>
      </w:r>
    </w:p>
    <w:p w:rsidR="00B41656" w:rsidRPr="00596352" w:rsidRDefault="000E70B6">
      <w:pPr>
        <w:numPr>
          <w:ilvl w:val="0"/>
          <w:numId w:val="5"/>
        </w:numPr>
        <w:ind w:hanging="360"/>
        <w:contextualSpacing/>
        <w:jc w:val="both"/>
        <w:rPr>
          <w:rFonts w:ascii="Arial" w:eastAsia="Arial" w:hAnsi="Arial" w:cs="Arial"/>
          <w:sz w:val="22"/>
          <w:szCs w:val="22"/>
          <w:lang w:val="pt-BR"/>
        </w:rPr>
      </w:pPr>
      <w:r>
        <w:rPr>
          <w:rFonts w:ascii="Arial" w:eastAsia="Arial" w:hAnsi="Arial" w:cs="Arial"/>
          <w:sz w:val="22"/>
          <w:szCs w:val="22"/>
          <w:lang w:val="pt-BR"/>
        </w:rPr>
        <w:t>Os Centros Sathya Sai deveriam procurar implementar programas de ação sustentáveis e de longo alcance em lugar de projetos de curta duração.</w:t>
      </w:r>
    </w:p>
    <w:p w:rsidR="00B41656" w:rsidRPr="00596352" w:rsidRDefault="000E70B6">
      <w:pPr>
        <w:numPr>
          <w:ilvl w:val="0"/>
          <w:numId w:val="5"/>
        </w:numPr>
        <w:ind w:hanging="360"/>
        <w:contextualSpacing/>
        <w:jc w:val="both"/>
        <w:rPr>
          <w:rFonts w:ascii="Arial" w:eastAsia="Arial" w:hAnsi="Arial" w:cs="Arial"/>
          <w:sz w:val="22"/>
          <w:szCs w:val="22"/>
          <w:lang w:val="pt-BR"/>
        </w:rPr>
      </w:pPr>
      <w:r>
        <w:rPr>
          <w:rFonts w:ascii="Arial" w:eastAsia="Arial" w:hAnsi="Arial" w:cs="Arial"/>
          <w:sz w:val="22"/>
          <w:szCs w:val="22"/>
          <w:lang w:val="pt-BR"/>
        </w:rPr>
        <w:lastRenderedPageBreak/>
        <w:t>Os Centros Sathya Sai deveriam estudar e aprender dos países onde atividades inter-religiosas Sathya Sai sustentáveis já existam e investigar como essas experiências poderiam ser adotadas ou adaptadas à sua situação.</w:t>
      </w:r>
    </w:p>
    <w:p w:rsidR="00B41656" w:rsidRPr="00596352" w:rsidRDefault="00B41656">
      <w:pPr>
        <w:jc w:val="both"/>
        <w:rPr>
          <w:lang w:val="pt-BR"/>
        </w:rPr>
      </w:pPr>
    </w:p>
    <w:p w:rsidR="00B41656" w:rsidRPr="00596352" w:rsidRDefault="000E70B6">
      <w:pPr>
        <w:jc w:val="both"/>
        <w:rPr>
          <w:lang w:val="pt-BR"/>
        </w:rPr>
      </w:pPr>
      <w:r w:rsidRPr="00596352">
        <w:rPr>
          <w:color w:val="666666"/>
          <w:lang w:val="pt-BR"/>
        </w:rPr>
        <w:t>Vídeo</w:t>
      </w:r>
      <w:r w:rsidR="004C4888">
        <w:rPr>
          <w:color w:val="666666"/>
          <w:lang w:val="pt-BR"/>
        </w:rPr>
        <w:t xml:space="preserve"> </w:t>
      </w:r>
      <w:r>
        <w:rPr>
          <w:color w:val="666666"/>
          <w:lang w:val="pt-BR"/>
        </w:rPr>
        <w:t>sobre atividades inter-religiosas gravado em</w:t>
      </w:r>
      <w:r w:rsidR="004C4888">
        <w:rPr>
          <w:color w:val="666666"/>
          <w:lang w:val="pt-BR"/>
        </w:rPr>
        <w:t xml:space="preserve"> </w:t>
      </w:r>
      <w:r w:rsidRPr="00596352">
        <w:rPr>
          <w:color w:val="666666"/>
          <w:lang w:val="pt-BR"/>
        </w:rPr>
        <w:t>Prasanthi</w:t>
      </w:r>
      <w:r w:rsidR="00745305" w:rsidRPr="00596352">
        <w:rPr>
          <w:color w:val="666666"/>
          <w:lang w:val="pt-BR"/>
        </w:rPr>
        <w:t xml:space="preserve"> Nilayam: </w:t>
      </w:r>
      <w:hyperlink r:id="rId9">
        <w:r w:rsidR="00745305" w:rsidRPr="00596352">
          <w:rPr>
            <w:color w:val="1155CC"/>
            <w:u w:val="single"/>
            <w:lang w:val="pt-BR"/>
          </w:rPr>
          <w:t>https://goo.gl/rnjOHt</w:t>
        </w:r>
      </w:hyperlink>
    </w:p>
    <w:p w:rsidR="00B41656" w:rsidRPr="00596352" w:rsidRDefault="00B41656">
      <w:pPr>
        <w:jc w:val="both"/>
        <w:rPr>
          <w:lang w:val="pt-BR"/>
        </w:rPr>
      </w:pPr>
    </w:p>
    <w:p w:rsidR="00B41656" w:rsidRPr="00596352" w:rsidRDefault="007C26EC">
      <w:pPr>
        <w:pStyle w:val="Heading2"/>
        <w:spacing w:after="200"/>
        <w:jc w:val="center"/>
        <w:rPr>
          <w:lang w:val="pt-BR"/>
        </w:rPr>
      </w:pPr>
      <w:bookmarkStart w:id="7" w:name="h.tyjcwt" w:colFirst="0" w:colLast="0"/>
      <w:bookmarkEnd w:id="7"/>
      <w:r>
        <w:rPr>
          <w:rFonts w:ascii="Arial Black" w:eastAsia="Arial Black" w:hAnsi="Arial Black" w:cs="Arial Black"/>
          <w:sz w:val="24"/>
          <w:szCs w:val="24"/>
          <w:lang w:val="pt-BR"/>
        </w:rPr>
        <w:t>EXPANSÃO ATRAVÉS DO ENGAJAMENTO</w:t>
      </w:r>
      <w:r w:rsidR="000E70B6">
        <w:rPr>
          <w:rFonts w:ascii="Arial Black" w:eastAsia="Arial Black" w:hAnsi="Arial Black" w:cs="Arial Black"/>
          <w:sz w:val="24"/>
          <w:szCs w:val="24"/>
          <w:lang w:val="pt-BR"/>
        </w:rPr>
        <w:t xml:space="preserve"> COM A COMUNIDADE</w:t>
      </w:r>
    </w:p>
    <w:p w:rsidR="00EF5454" w:rsidRDefault="00EF5454">
      <w:pPr>
        <w:jc w:val="both"/>
        <w:rPr>
          <w:rFonts w:ascii="Arial" w:eastAsia="Arial" w:hAnsi="Arial" w:cs="Arial"/>
          <w:sz w:val="22"/>
          <w:szCs w:val="22"/>
          <w:lang w:val="pt-BR"/>
        </w:rPr>
      </w:pPr>
      <w:r>
        <w:rPr>
          <w:rFonts w:ascii="Arial" w:eastAsia="Arial" w:hAnsi="Arial" w:cs="Arial"/>
          <w:sz w:val="22"/>
          <w:szCs w:val="22"/>
          <w:lang w:val="pt-BR"/>
        </w:rPr>
        <w:t>A vida de Sathya Sai foi dedicada ao envolvimento com a comunidade e à elevação da humanidade. O envolvimento ideal com a comunidade deveria ser, seguindo o exemplo de Bhagavan, procurar elevar a todos, ricos ou pobres, servindo às suas necessidades com humildade e dedicação.</w:t>
      </w:r>
    </w:p>
    <w:p w:rsidR="00B41656" w:rsidRPr="00596352" w:rsidRDefault="00B41656">
      <w:pPr>
        <w:jc w:val="both"/>
        <w:rPr>
          <w:lang w:val="pt-BR"/>
        </w:rPr>
      </w:pPr>
    </w:p>
    <w:p w:rsidR="00EF5454" w:rsidRDefault="00EF5454">
      <w:pPr>
        <w:jc w:val="both"/>
        <w:rPr>
          <w:rFonts w:ascii="Arial" w:eastAsia="Arial" w:hAnsi="Arial" w:cs="Arial"/>
          <w:sz w:val="22"/>
          <w:szCs w:val="22"/>
          <w:lang w:val="pt-BR"/>
        </w:rPr>
      </w:pPr>
      <w:r>
        <w:rPr>
          <w:rFonts w:ascii="Arial" w:eastAsia="Arial" w:hAnsi="Arial" w:cs="Arial"/>
          <w:sz w:val="22"/>
          <w:szCs w:val="22"/>
          <w:lang w:val="pt-BR"/>
        </w:rPr>
        <w:t>Para ser eficazes, os</w:t>
      </w:r>
      <w:r w:rsidR="007C26EC">
        <w:rPr>
          <w:rFonts w:ascii="Arial" w:eastAsia="Arial" w:hAnsi="Arial" w:cs="Arial"/>
          <w:sz w:val="22"/>
          <w:szCs w:val="22"/>
          <w:lang w:val="pt-BR"/>
        </w:rPr>
        <w:t xml:space="preserve"> objetivos de nosso engajamento</w:t>
      </w:r>
      <w:r>
        <w:rPr>
          <w:rFonts w:ascii="Arial" w:eastAsia="Arial" w:hAnsi="Arial" w:cs="Arial"/>
          <w:sz w:val="22"/>
          <w:szCs w:val="22"/>
          <w:lang w:val="pt-BR"/>
        </w:rPr>
        <w:t xml:space="preserve"> com a comunidade devem:</w:t>
      </w:r>
    </w:p>
    <w:p w:rsidR="00B41656" w:rsidRPr="00596352" w:rsidRDefault="00B41656">
      <w:pPr>
        <w:jc w:val="both"/>
        <w:rPr>
          <w:lang w:val="pt-BR"/>
        </w:rPr>
      </w:pPr>
    </w:p>
    <w:p w:rsidR="00EF5454" w:rsidRDefault="00EF5454">
      <w:pPr>
        <w:numPr>
          <w:ilvl w:val="0"/>
          <w:numId w:val="7"/>
        </w:numPr>
        <w:ind w:hanging="360"/>
        <w:contextualSpacing/>
        <w:jc w:val="both"/>
        <w:rPr>
          <w:rFonts w:ascii="Arial" w:eastAsia="Arial" w:hAnsi="Arial" w:cs="Arial"/>
          <w:sz w:val="22"/>
          <w:szCs w:val="22"/>
          <w:lang w:val="pt-BR"/>
        </w:rPr>
      </w:pPr>
      <w:r>
        <w:rPr>
          <w:rFonts w:ascii="Arial" w:eastAsia="Arial" w:hAnsi="Arial" w:cs="Arial"/>
          <w:sz w:val="22"/>
          <w:szCs w:val="22"/>
          <w:lang w:val="pt-BR"/>
        </w:rPr>
        <w:t>Garantir que a OSSI em todas as nações, torne-se confiante a ponto de criar estratégias eficazes na identificação e atendimento das necessidades das comunidades locais, especialmente os pobres e os negligenciados, dentro dos recursos à nossa disposição. Isto inclui a mobilização de todos, no desenvolvimento de um compromisso com o serviço, para que eles também possam experimentar a alegria do altruísmo e da pureza.</w:t>
      </w:r>
    </w:p>
    <w:p w:rsidR="00B41656" w:rsidRPr="00596352" w:rsidRDefault="00EF5454">
      <w:pPr>
        <w:numPr>
          <w:ilvl w:val="0"/>
          <w:numId w:val="7"/>
        </w:numPr>
        <w:ind w:hanging="360"/>
        <w:contextualSpacing/>
        <w:jc w:val="both"/>
        <w:rPr>
          <w:rFonts w:ascii="Arial" w:eastAsia="Arial" w:hAnsi="Arial" w:cs="Arial"/>
          <w:sz w:val="22"/>
          <w:szCs w:val="22"/>
          <w:lang w:val="pt-BR"/>
        </w:rPr>
      </w:pPr>
      <w:r>
        <w:rPr>
          <w:rFonts w:ascii="Arial" w:eastAsia="Arial" w:hAnsi="Arial" w:cs="Arial"/>
          <w:sz w:val="22"/>
          <w:szCs w:val="22"/>
          <w:lang w:val="pt-BR"/>
        </w:rPr>
        <w:t>Garantir que a OSSI conduza programas eficazes de promoção do serviço e dos valores humanos nas comunidades locais e seja uma força a serviço do bem.</w:t>
      </w:r>
    </w:p>
    <w:p w:rsidR="00B41656" w:rsidRPr="00596352" w:rsidRDefault="00EF5454">
      <w:pPr>
        <w:numPr>
          <w:ilvl w:val="0"/>
          <w:numId w:val="7"/>
        </w:numPr>
        <w:ind w:hanging="360"/>
        <w:contextualSpacing/>
        <w:jc w:val="both"/>
        <w:rPr>
          <w:rFonts w:ascii="Arial" w:eastAsia="Arial" w:hAnsi="Arial" w:cs="Arial"/>
          <w:sz w:val="22"/>
          <w:szCs w:val="22"/>
          <w:lang w:val="pt-BR"/>
        </w:rPr>
      </w:pPr>
      <w:r>
        <w:rPr>
          <w:rFonts w:ascii="Arial" w:eastAsia="Arial" w:hAnsi="Arial" w:cs="Arial"/>
          <w:sz w:val="22"/>
          <w:szCs w:val="22"/>
          <w:lang w:val="pt-BR"/>
        </w:rPr>
        <w:t>Garantir que a OSSI se torne reconhecida por esses programas locais de serviço ou valores humanos nas comunidades, através do envolvimento e fortalecimento eficaz dos membros da comunidade.</w:t>
      </w:r>
    </w:p>
    <w:p w:rsidR="00B41656" w:rsidRPr="00596352" w:rsidRDefault="00B41656">
      <w:pPr>
        <w:jc w:val="both"/>
        <w:rPr>
          <w:lang w:val="pt-BR"/>
        </w:rPr>
      </w:pPr>
    </w:p>
    <w:p w:rsidR="00B41656" w:rsidRPr="00596352" w:rsidRDefault="00EF5454">
      <w:pPr>
        <w:jc w:val="both"/>
        <w:rPr>
          <w:lang w:val="pt-BR"/>
        </w:rPr>
      </w:pPr>
      <w:r>
        <w:rPr>
          <w:rFonts w:ascii="Arial" w:eastAsia="Arial" w:hAnsi="Arial" w:cs="Arial"/>
          <w:b/>
          <w:sz w:val="22"/>
          <w:szCs w:val="22"/>
          <w:lang w:val="pt-BR"/>
        </w:rPr>
        <w:t xml:space="preserve">Os </w:t>
      </w:r>
      <w:r w:rsidR="00745305" w:rsidRPr="00596352">
        <w:rPr>
          <w:rFonts w:ascii="Arial" w:eastAsia="Arial" w:hAnsi="Arial" w:cs="Arial"/>
          <w:b/>
          <w:sz w:val="22"/>
          <w:szCs w:val="22"/>
          <w:lang w:val="pt-BR"/>
        </w:rPr>
        <w:t>5 E</w:t>
      </w:r>
      <w:r w:rsidR="007C26EC">
        <w:rPr>
          <w:rFonts w:ascii="Arial" w:eastAsia="Arial" w:hAnsi="Arial" w:cs="Arial"/>
          <w:b/>
          <w:sz w:val="22"/>
          <w:szCs w:val="22"/>
          <w:lang w:val="pt-BR"/>
        </w:rPr>
        <w:t xml:space="preserve"> do Engajamento</w:t>
      </w:r>
      <w:r>
        <w:rPr>
          <w:rFonts w:ascii="Arial" w:eastAsia="Arial" w:hAnsi="Arial" w:cs="Arial"/>
          <w:b/>
          <w:sz w:val="22"/>
          <w:szCs w:val="22"/>
          <w:lang w:val="pt-BR"/>
        </w:rPr>
        <w:t xml:space="preserve"> com a Comunidade</w:t>
      </w:r>
      <w:r w:rsidR="00745305" w:rsidRPr="00596352">
        <w:rPr>
          <w:rFonts w:ascii="Arial" w:eastAsia="Arial" w:hAnsi="Arial" w:cs="Arial"/>
          <w:b/>
          <w:sz w:val="22"/>
          <w:szCs w:val="22"/>
          <w:lang w:val="pt-BR"/>
        </w:rPr>
        <w:t>:</w:t>
      </w:r>
    </w:p>
    <w:p w:rsidR="00EF5454" w:rsidRPr="00596352" w:rsidRDefault="00EF5454" w:rsidP="00EF5454">
      <w:pPr>
        <w:numPr>
          <w:ilvl w:val="0"/>
          <w:numId w:val="15"/>
        </w:numPr>
        <w:ind w:hanging="360"/>
        <w:contextualSpacing/>
        <w:jc w:val="both"/>
        <w:rPr>
          <w:sz w:val="22"/>
          <w:szCs w:val="22"/>
          <w:lang w:val="pt-BR"/>
        </w:rPr>
      </w:pPr>
      <w:r>
        <w:rPr>
          <w:rFonts w:ascii="Arial" w:eastAsia="Arial" w:hAnsi="Arial" w:cs="Arial"/>
          <w:sz w:val="22"/>
          <w:szCs w:val="22"/>
          <w:lang w:val="pt-BR"/>
        </w:rPr>
        <w:t>Energizar a si mesmo para sair e servir à sociedade</w:t>
      </w:r>
      <w:r w:rsidRPr="00596352">
        <w:rPr>
          <w:rFonts w:ascii="Arial" w:eastAsia="Arial" w:hAnsi="Arial" w:cs="Arial"/>
          <w:sz w:val="22"/>
          <w:szCs w:val="22"/>
          <w:lang w:val="pt-BR"/>
        </w:rPr>
        <w:t>.</w:t>
      </w:r>
    </w:p>
    <w:p w:rsidR="00EF5454" w:rsidRPr="00EF5454" w:rsidRDefault="00EF5454" w:rsidP="00EF5454">
      <w:pPr>
        <w:numPr>
          <w:ilvl w:val="0"/>
          <w:numId w:val="15"/>
        </w:numPr>
        <w:ind w:hanging="360"/>
        <w:contextualSpacing/>
        <w:jc w:val="both"/>
        <w:rPr>
          <w:sz w:val="22"/>
          <w:szCs w:val="22"/>
          <w:lang w:val="pt-BR"/>
        </w:rPr>
      </w:pPr>
      <w:r w:rsidRPr="00596352">
        <w:rPr>
          <w:rFonts w:ascii="Arial" w:eastAsia="Arial" w:hAnsi="Arial" w:cs="Arial"/>
          <w:sz w:val="22"/>
          <w:szCs w:val="22"/>
          <w:lang w:val="pt-BR"/>
        </w:rPr>
        <w:t>E</w:t>
      </w:r>
      <w:r>
        <w:rPr>
          <w:rFonts w:ascii="Arial" w:eastAsia="Arial" w:hAnsi="Arial" w:cs="Arial"/>
          <w:sz w:val="22"/>
          <w:szCs w:val="22"/>
          <w:lang w:val="pt-BR"/>
        </w:rPr>
        <w:t>studar para saber como atender às necessidades da sociedade.</w:t>
      </w:r>
      <w:r w:rsidR="00993E61">
        <w:rPr>
          <w:rFonts w:ascii="Arial" w:eastAsia="Arial" w:hAnsi="Arial" w:cs="Arial"/>
          <w:sz w:val="22"/>
          <w:szCs w:val="22"/>
          <w:lang w:val="pt-BR"/>
        </w:rPr>
        <w:t xml:space="preserve"> Avaliar estas necessidades para compreender melhor os problemas da comunidade que demandem atenção imediata.</w:t>
      </w:r>
    </w:p>
    <w:p w:rsidR="00B41656" w:rsidRPr="00596352" w:rsidRDefault="00993E61">
      <w:pPr>
        <w:numPr>
          <w:ilvl w:val="0"/>
          <w:numId w:val="15"/>
        </w:numPr>
        <w:ind w:hanging="360"/>
        <w:contextualSpacing/>
        <w:jc w:val="both"/>
        <w:rPr>
          <w:sz w:val="22"/>
          <w:szCs w:val="22"/>
          <w:lang w:val="pt-BR"/>
        </w:rPr>
      </w:pPr>
      <w:r>
        <w:rPr>
          <w:rFonts w:ascii="Arial" w:eastAsia="Arial" w:hAnsi="Arial" w:cs="Arial"/>
          <w:sz w:val="22"/>
          <w:szCs w:val="22"/>
          <w:lang w:val="pt-BR"/>
        </w:rPr>
        <w:t>Encorajar a participação da própria comunidade</w:t>
      </w:r>
      <w:r w:rsidR="00745305" w:rsidRPr="00596352">
        <w:rPr>
          <w:rFonts w:ascii="Arial" w:eastAsia="Arial" w:hAnsi="Arial" w:cs="Arial"/>
          <w:sz w:val="22"/>
          <w:szCs w:val="22"/>
          <w:lang w:val="pt-BR"/>
        </w:rPr>
        <w:t>.</w:t>
      </w:r>
    </w:p>
    <w:p w:rsidR="00B41656" w:rsidRPr="00993E61" w:rsidRDefault="00993E61">
      <w:pPr>
        <w:numPr>
          <w:ilvl w:val="0"/>
          <w:numId w:val="15"/>
        </w:numPr>
        <w:ind w:hanging="360"/>
        <w:contextualSpacing/>
        <w:jc w:val="both"/>
        <w:rPr>
          <w:sz w:val="22"/>
          <w:szCs w:val="22"/>
          <w:lang w:val="pt-BR"/>
        </w:rPr>
      </w:pPr>
      <w:r>
        <w:rPr>
          <w:rFonts w:ascii="Arial" w:eastAsia="Arial" w:hAnsi="Arial" w:cs="Arial"/>
          <w:sz w:val="22"/>
          <w:szCs w:val="22"/>
          <w:lang w:val="pt-BR"/>
        </w:rPr>
        <w:t>Esclarecer as comunidades com o CONHECIMENTO E AS FERRAMENTAS CORRETAS</w:t>
      </w:r>
      <w:r w:rsidR="00745305" w:rsidRPr="00596352">
        <w:rPr>
          <w:rFonts w:ascii="Arial" w:eastAsia="Arial" w:hAnsi="Arial" w:cs="Arial"/>
          <w:sz w:val="22"/>
          <w:szCs w:val="22"/>
          <w:lang w:val="pt-BR"/>
        </w:rPr>
        <w:t>.</w:t>
      </w:r>
    </w:p>
    <w:p w:rsidR="00993E61" w:rsidRPr="00993E61" w:rsidRDefault="00993E61">
      <w:pPr>
        <w:numPr>
          <w:ilvl w:val="0"/>
          <w:numId w:val="15"/>
        </w:numPr>
        <w:ind w:hanging="360"/>
        <w:contextualSpacing/>
        <w:jc w:val="both"/>
        <w:rPr>
          <w:rFonts w:ascii="Arial" w:eastAsia="Arial" w:hAnsi="Arial" w:cs="Arial"/>
          <w:sz w:val="22"/>
          <w:szCs w:val="22"/>
          <w:lang w:val="pt-BR"/>
        </w:rPr>
      </w:pPr>
      <w:r>
        <w:rPr>
          <w:rFonts w:ascii="Arial" w:eastAsia="Arial" w:hAnsi="Arial" w:cs="Arial"/>
          <w:sz w:val="22"/>
          <w:szCs w:val="22"/>
          <w:lang w:val="pt-BR"/>
        </w:rPr>
        <w:t>Excelência em tudo que fizermos, para que nos tornemos MODELOS DE COMPORTAMENTO.</w:t>
      </w:r>
    </w:p>
    <w:p w:rsidR="00B41656" w:rsidRPr="00596352" w:rsidRDefault="00B41656">
      <w:pPr>
        <w:jc w:val="both"/>
        <w:rPr>
          <w:lang w:val="pt-BR"/>
        </w:rPr>
      </w:pPr>
    </w:p>
    <w:p w:rsidR="00B41656" w:rsidRPr="00596352" w:rsidRDefault="00993E61">
      <w:pPr>
        <w:jc w:val="both"/>
        <w:rPr>
          <w:lang w:val="pt-BR"/>
        </w:rPr>
      </w:pPr>
      <w:r>
        <w:rPr>
          <w:rFonts w:ascii="Arial" w:eastAsia="Arial" w:hAnsi="Arial" w:cs="Arial"/>
          <w:b/>
          <w:sz w:val="22"/>
          <w:szCs w:val="22"/>
          <w:lang w:val="pt-BR"/>
        </w:rPr>
        <w:t>Plano de Ação</w:t>
      </w:r>
    </w:p>
    <w:p w:rsidR="00993E61" w:rsidRDefault="00745305">
      <w:pPr>
        <w:numPr>
          <w:ilvl w:val="0"/>
          <w:numId w:val="13"/>
        </w:numPr>
        <w:ind w:hanging="360"/>
        <w:contextualSpacing/>
        <w:jc w:val="both"/>
        <w:rPr>
          <w:rFonts w:ascii="Arial" w:eastAsia="Arial" w:hAnsi="Arial" w:cs="Arial"/>
          <w:sz w:val="22"/>
          <w:szCs w:val="22"/>
          <w:lang w:val="pt-BR"/>
        </w:rPr>
      </w:pPr>
      <w:r w:rsidRPr="00596352">
        <w:rPr>
          <w:rFonts w:ascii="Arial" w:eastAsia="Arial" w:hAnsi="Arial" w:cs="Arial"/>
          <w:sz w:val="22"/>
          <w:szCs w:val="22"/>
          <w:lang w:val="pt-BR"/>
        </w:rPr>
        <w:t>Form</w:t>
      </w:r>
      <w:r w:rsidR="00993E61">
        <w:rPr>
          <w:rFonts w:ascii="Arial" w:eastAsia="Arial" w:hAnsi="Arial" w:cs="Arial"/>
          <w:sz w:val="22"/>
          <w:szCs w:val="22"/>
          <w:lang w:val="pt-BR"/>
        </w:rPr>
        <w:t>ar um time internacional de voluntários dedicados, que compartilhem aspirações similares, de levar a OSSI às comunidades locais e ao mundo em geral.</w:t>
      </w:r>
    </w:p>
    <w:p w:rsidR="00B41656" w:rsidRPr="00596352" w:rsidRDefault="00993E61">
      <w:pPr>
        <w:numPr>
          <w:ilvl w:val="0"/>
          <w:numId w:val="13"/>
        </w:numPr>
        <w:ind w:hanging="360"/>
        <w:contextualSpacing/>
        <w:jc w:val="both"/>
        <w:rPr>
          <w:rFonts w:ascii="Arial" w:eastAsia="Arial" w:hAnsi="Arial" w:cs="Arial"/>
          <w:sz w:val="22"/>
          <w:szCs w:val="22"/>
          <w:lang w:val="pt-BR"/>
        </w:rPr>
      </w:pPr>
      <w:r>
        <w:rPr>
          <w:rFonts w:ascii="Arial" w:eastAsia="Arial" w:hAnsi="Arial" w:cs="Arial"/>
          <w:sz w:val="22"/>
          <w:szCs w:val="22"/>
          <w:lang w:val="pt-BR"/>
        </w:rPr>
        <w:t>Compilar todos os programas comunitários atualmente realizados pela OSSI.</w:t>
      </w:r>
    </w:p>
    <w:p w:rsidR="00B41656" w:rsidRPr="00596352" w:rsidRDefault="00993E61">
      <w:pPr>
        <w:numPr>
          <w:ilvl w:val="0"/>
          <w:numId w:val="13"/>
        </w:numPr>
        <w:ind w:hanging="360"/>
        <w:contextualSpacing/>
        <w:jc w:val="both"/>
        <w:rPr>
          <w:rFonts w:ascii="Arial" w:eastAsia="Arial" w:hAnsi="Arial" w:cs="Arial"/>
          <w:sz w:val="22"/>
          <w:szCs w:val="22"/>
          <w:lang w:val="pt-BR"/>
        </w:rPr>
      </w:pPr>
      <w:r>
        <w:rPr>
          <w:rFonts w:ascii="Arial" w:eastAsia="Arial" w:hAnsi="Arial" w:cs="Arial"/>
          <w:sz w:val="22"/>
          <w:szCs w:val="22"/>
          <w:lang w:val="pt-BR"/>
        </w:rPr>
        <w:t>Categorizar e documentar programas que estejam cuidando dos males sociais das diversas comunidades</w:t>
      </w:r>
      <w:r w:rsidR="00745305" w:rsidRPr="00596352">
        <w:rPr>
          <w:rFonts w:ascii="Arial" w:eastAsia="Arial" w:hAnsi="Arial" w:cs="Arial"/>
          <w:sz w:val="22"/>
          <w:szCs w:val="22"/>
          <w:lang w:val="pt-BR"/>
        </w:rPr>
        <w:t xml:space="preserve">. </w:t>
      </w:r>
    </w:p>
    <w:p w:rsidR="00B41656" w:rsidRPr="00596352" w:rsidRDefault="00993E61">
      <w:pPr>
        <w:numPr>
          <w:ilvl w:val="0"/>
          <w:numId w:val="13"/>
        </w:numPr>
        <w:ind w:hanging="360"/>
        <w:contextualSpacing/>
        <w:jc w:val="both"/>
        <w:rPr>
          <w:rFonts w:ascii="Arial" w:eastAsia="Arial" w:hAnsi="Arial" w:cs="Arial"/>
          <w:sz w:val="22"/>
          <w:szCs w:val="22"/>
          <w:lang w:val="pt-BR"/>
        </w:rPr>
      </w:pPr>
      <w:r>
        <w:rPr>
          <w:rFonts w:ascii="Arial" w:eastAsia="Arial" w:hAnsi="Arial" w:cs="Arial"/>
          <w:sz w:val="22"/>
          <w:szCs w:val="22"/>
          <w:lang w:val="pt-BR"/>
        </w:rPr>
        <w:t>Fornecer documentos e materiais para treinamento por via impressa e digital.</w:t>
      </w:r>
    </w:p>
    <w:p w:rsidR="00B41656" w:rsidRPr="00596352" w:rsidRDefault="00993E61">
      <w:pPr>
        <w:numPr>
          <w:ilvl w:val="0"/>
          <w:numId w:val="13"/>
        </w:numPr>
        <w:ind w:hanging="360"/>
        <w:contextualSpacing/>
        <w:jc w:val="both"/>
        <w:rPr>
          <w:rFonts w:ascii="Arial" w:eastAsia="Arial" w:hAnsi="Arial" w:cs="Arial"/>
          <w:sz w:val="22"/>
          <w:szCs w:val="22"/>
          <w:lang w:val="pt-BR"/>
        </w:rPr>
      </w:pPr>
      <w:r>
        <w:rPr>
          <w:rFonts w:ascii="Arial" w:eastAsia="Arial" w:hAnsi="Arial" w:cs="Arial"/>
          <w:sz w:val="22"/>
          <w:szCs w:val="22"/>
          <w:lang w:val="pt-BR"/>
        </w:rPr>
        <w:t>Identificar um grupo internacional de líderes de projetos para cada programa, a fim de que a OSSI possa se expandir em escala global o mais rápido possível.</w:t>
      </w:r>
    </w:p>
    <w:p w:rsidR="00B41656" w:rsidRPr="00596352" w:rsidRDefault="00993E61">
      <w:pPr>
        <w:numPr>
          <w:ilvl w:val="0"/>
          <w:numId w:val="13"/>
        </w:numPr>
        <w:ind w:hanging="360"/>
        <w:contextualSpacing/>
        <w:jc w:val="both"/>
        <w:rPr>
          <w:rFonts w:ascii="Arial" w:eastAsia="Arial" w:hAnsi="Arial" w:cs="Arial"/>
          <w:sz w:val="22"/>
          <w:szCs w:val="22"/>
          <w:lang w:val="pt-BR"/>
        </w:rPr>
      </w:pPr>
      <w:r>
        <w:rPr>
          <w:rFonts w:ascii="Arial" w:eastAsia="Arial" w:hAnsi="Arial" w:cs="Arial"/>
          <w:sz w:val="22"/>
          <w:szCs w:val="22"/>
          <w:lang w:val="pt-BR"/>
        </w:rPr>
        <w:lastRenderedPageBreak/>
        <w:t>Iniciar programas de treinamento nos países, em nível nacional, para que os membros da OSSI adquiram confiança para levar esses programas às comunidades.</w:t>
      </w:r>
    </w:p>
    <w:p w:rsidR="00B41656" w:rsidRPr="00596352" w:rsidRDefault="00993E61">
      <w:pPr>
        <w:numPr>
          <w:ilvl w:val="0"/>
          <w:numId w:val="13"/>
        </w:numPr>
        <w:ind w:hanging="360"/>
        <w:contextualSpacing/>
        <w:jc w:val="both"/>
        <w:rPr>
          <w:rFonts w:ascii="Arial" w:eastAsia="Arial" w:hAnsi="Arial" w:cs="Arial"/>
          <w:sz w:val="22"/>
          <w:szCs w:val="22"/>
          <w:lang w:val="pt-BR"/>
        </w:rPr>
      </w:pPr>
      <w:r>
        <w:rPr>
          <w:rFonts w:ascii="Arial" w:eastAsia="Arial" w:hAnsi="Arial" w:cs="Arial"/>
          <w:sz w:val="22"/>
          <w:szCs w:val="22"/>
          <w:lang w:val="pt-BR"/>
        </w:rPr>
        <w:t>Procurar as agências governamentais e locais de cada pais e ajudar a promover a disponibilidade de tais programas para necessidades locais.</w:t>
      </w:r>
    </w:p>
    <w:p w:rsidR="00B41656" w:rsidRPr="00596352" w:rsidRDefault="00993E61">
      <w:pPr>
        <w:numPr>
          <w:ilvl w:val="0"/>
          <w:numId w:val="13"/>
        </w:numPr>
        <w:ind w:hanging="360"/>
        <w:contextualSpacing/>
        <w:jc w:val="both"/>
        <w:rPr>
          <w:rFonts w:ascii="Arial" w:eastAsia="Arial" w:hAnsi="Arial" w:cs="Arial"/>
          <w:sz w:val="22"/>
          <w:szCs w:val="22"/>
          <w:lang w:val="pt-BR"/>
        </w:rPr>
      </w:pPr>
      <w:r>
        <w:rPr>
          <w:rFonts w:ascii="Arial" w:eastAsia="Arial" w:hAnsi="Arial" w:cs="Arial"/>
          <w:sz w:val="22"/>
          <w:szCs w:val="22"/>
          <w:lang w:val="pt-BR"/>
        </w:rPr>
        <w:t>Procurar líderes de instituições e universidades, para lhes dar conhecimento da disponibilidade de tais programas de base comunitária.</w:t>
      </w:r>
    </w:p>
    <w:p w:rsidR="00B41656" w:rsidRPr="00596352" w:rsidRDefault="002866C8">
      <w:pPr>
        <w:numPr>
          <w:ilvl w:val="0"/>
          <w:numId w:val="13"/>
        </w:numPr>
        <w:ind w:hanging="360"/>
        <w:contextualSpacing/>
        <w:jc w:val="both"/>
        <w:rPr>
          <w:rFonts w:ascii="Arial" w:eastAsia="Arial" w:hAnsi="Arial" w:cs="Arial"/>
          <w:sz w:val="22"/>
          <w:szCs w:val="22"/>
          <w:lang w:val="pt-BR"/>
        </w:rPr>
      </w:pPr>
      <w:r>
        <w:rPr>
          <w:rFonts w:ascii="Arial" w:eastAsia="Arial" w:hAnsi="Arial" w:cs="Arial"/>
          <w:sz w:val="22"/>
          <w:szCs w:val="22"/>
          <w:lang w:val="pt-BR"/>
        </w:rPr>
        <w:t>Iniciar pesquisas junto às universidades locais, nos respectivos países, para avaliar as transformações nas comunidades.</w:t>
      </w:r>
    </w:p>
    <w:p w:rsidR="00B41656" w:rsidRPr="00596352" w:rsidRDefault="002866C8">
      <w:pPr>
        <w:numPr>
          <w:ilvl w:val="0"/>
          <w:numId w:val="13"/>
        </w:numPr>
        <w:ind w:hanging="360"/>
        <w:contextualSpacing/>
        <w:jc w:val="both"/>
        <w:rPr>
          <w:rFonts w:ascii="Arial" w:eastAsia="Arial" w:hAnsi="Arial" w:cs="Arial"/>
          <w:sz w:val="22"/>
          <w:szCs w:val="22"/>
          <w:lang w:val="pt-BR"/>
        </w:rPr>
      </w:pPr>
      <w:r>
        <w:rPr>
          <w:rFonts w:ascii="Arial" w:eastAsia="Arial" w:hAnsi="Arial" w:cs="Arial"/>
          <w:sz w:val="22"/>
          <w:szCs w:val="22"/>
          <w:lang w:val="pt-BR"/>
        </w:rPr>
        <w:t>Desenvolver fatores de medição que avaliem de forma efetiva as iniciativas práticas no nível dos países.</w:t>
      </w:r>
    </w:p>
    <w:p w:rsidR="00B41656" w:rsidRPr="00596352" w:rsidRDefault="002866C8">
      <w:pPr>
        <w:numPr>
          <w:ilvl w:val="0"/>
          <w:numId w:val="13"/>
        </w:numPr>
        <w:ind w:hanging="360"/>
        <w:contextualSpacing/>
        <w:jc w:val="both"/>
        <w:rPr>
          <w:rFonts w:ascii="Arial" w:eastAsia="Arial" w:hAnsi="Arial" w:cs="Arial"/>
          <w:sz w:val="22"/>
          <w:szCs w:val="22"/>
          <w:lang w:val="pt-BR"/>
        </w:rPr>
      </w:pPr>
      <w:r>
        <w:rPr>
          <w:rFonts w:ascii="Arial" w:eastAsia="Arial" w:hAnsi="Arial" w:cs="Arial"/>
          <w:sz w:val="22"/>
          <w:szCs w:val="22"/>
          <w:lang w:val="pt-BR"/>
        </w:rPr>
        <w:t>Compilar melhores práticas e replicar modelos e programas bem-sucedidos, a fim de que os países possam duplicar tais programas.</w:t>
      </w:r>
    </w:p>
    <w:p w:rsidR="00B41656" w:rsidRPr="00596352" w:rsidRDefault="002866C8">
      <w:pPr>
        <w:numPr>
          <w:ilvl w:val="0"/>
          <w:numId w:val="13"/>
        </w:numPr>
        <w:ind w:hanging="360"/>
        <w:contextualSpacing/>
        <w:jc w:val="both"/>
        <w:rPr>
          <w:rFonts w:ascii="Arial" w:eastAsia="Arial" w:hAnsi="Arial" w:cs="Arial"/>
          <w:sz w:val="22"/>
          <w:szCs w:val="22"/>
          <w:lang w:val="pt-BR"/>
        </w:rPr>
      </w:pPr>
      <w:r>
        <w:rPr>
          <w:rFonts w:ascii="Arial" w:eastAsia="Arial" w:hAnsi="Arial" w:cs="Arial"/>
          <w:sz w:val="22"/>
          <w:szCs w:val="22"/>
          <w:lang w:val="pt-BR"/>
        </w:rPr>
        <w:t>Compilar histórias de transformação das comunidades para publicação nos websites da OSSI, jornais e revistas locais.</w:t>
      </w:r>
    </w:p>
    <w:p w:rsidR="00B41656" w:rsidRPr="00596352" w:rsidRDefault="002866C8">
      <w:pPr>
        <w:numPr>
          <w:ilvl w:val="0"/>
          <w:numId w:val="13"/>
        </w:numPr>
        <w:ind w:hanging="360"/>
        <w:contextualSpacing/>
        <w:jc w:val="both"/>
        <w:rPr>
          <w:rFonts w:ascii="Arial" w:eastAsia="Arial" w:hAnsi="Arial" w:cs="Arial"/>
          <w:sz w:val="22"/>
          <w:szCs w:val="22"/>
          <w:lang w:val="pt-BR"/>
        </w:rPr>
      </w:pPr>
      <w:r>
        <w:rPr>
          <w:rFonts w:ascii="Arial" w:eastAsia="Arial" w:hAnsi="Arial" w:cs="Arial"/>
          <w:sz w:val="22"/>
          <w:szCs w:val="22"/>
          <w:lang w:val="pt-BR"/>
        </w:rPr>
        <w:t>Relacionar-se com as Nações Unidas para melhorar a colaboração e a realimentação, a fim de que os resultados possam ser aperfeiçoados e mais países possam duplicar tais programas.</w:t>
      </w:r>
    </w:p>
    <w:p w:rsidR="00B41656" w:rsidRPr="00596352" w:rsidRDefault="00B41656">
      <w:pPr>
        <w:jc w:val="both"/>
        <w:rPr>
          <w:lang w:val="pt-BR"/>
        </w:rPr>
      </w:pPr>
    </w:p>
    <w:p w:rsidR="002866C8" w:rsidRDefault="002866C8">
      <w:pPr>
        <w:jc w:val="both"/>
        <w:rPr>
          <w:rFonts w:ascii="Arial" w:eastAsia="Arial" w:hAnsi="Arial" w:cs="Arial"/>
          <w:sz w:val="22"/>
          <w:szCs w:val="22"/>
          <w:lang w:val="pt-BR"/>
        </w:rPr>
      </w:pPr>
      <w:r>
        <w:rPr>
          <w:rFonts w:ascii="Arial" w:eastAsia="Arial" w:hAnsi="Arial" w:cs="Arial"/>
          <w:sz w:val="22"/>
          <w:szCs w:val="22"/>
          <w:lang w:val="pt-BR"/>
        </w:rPr>
        <w:t xml:space="preserve">O envolvimento com a comunidade não precisa ser </w:t>
      </w:r>
      <w:r w:rsidR="005061EB">
        <w:rPr>
          <w:rFonts w:ascii="Arial" w:eastAsia="Arial" w:hAnsi="Arial" w:cs="Arial"/>
          <w:sz w:val="22"/>
          <w:szCs w:val="22"/>
          <w:lang w:val="pt-BR"/>
        </w:rPr>
        <w:t>amplo. Ações simples, realizadas de forma contínua serão um bom começo. Seguem-se alguns tópicos e programas para consideração:</w:t>
      </w:r>
    </w:p>
    <w:p w:rsidR="00B41656" w:rsidRPr="00596352" w:rsidRDefault="00B41656">
      <w:pPr>
        <w:jc w:val="both"/>
        <w:rPr>
          <w:lang w:val="pt-BR"/>
        </w:rPr>
      </w:pPr>
    </w:p>
    <w:p w:rsidR="005061EB" w:rsidRDefault="005061EB">
      <w:pPr>
        <w:numPr>
          <w:ilvl w:val="0"/>
          <w:numId w:val="12"/>
        </w:numPr>
        <w:ind w:hanging="360"/>
        <w:contextualSpacing/>
        <w:jc w:val="both"/>
        <w:rPr>
          <w:rFonts w:ascii="Arial" w:eastAsia="Arial" w:hAnsi="Arial" w:cs="Arial"/>
          <w:sz w:val="22"/>
          <w:szCs w:val="22"/>
          <w:lang w:val="pt-BR"/>
        </w:rPr>
      </w:pPr>
      <w:r>
        <w:rPr>
          <w:rFonts w:ascii="Arial" w:eastAsia="Arial" w:hAnsi="Arial" w:cs="Arial"/>
          <w:sz w:val="22"/>
          <w:szCs w:val="22"/>
          <w:lang w:val="pt-BR"/>
        </w:rPr>
        <w:t>Auxílio às pessoas sem teto</w:t>
      </w:r>
    </w:p>
    <w:p w:rsidR="00B41656" w:rsidRPr="00596352" w:rsidRDefault="005061EB">
      <w:pPr>
        <w:numPr>
          <w:ilvl w:val="0"/>
          <w:numId w:val="12"/>
        </w:numPr>
        <w:ind w:hanging="360"/>
        <w:contextualSpacing/>
        <w:jc w:val="both"/>
        <w:rPr>
          <w:rFonts w:ascii="Arial" w:eastAsia="Arial" w:hAnsi="Arial" w:cs="Arial"/>
          <w:sz w:val="22"/>
          <w:szCs w:val="22"/>
          <w:lang w:val="pt-BR"/>
        </w:rPr>
      </w:pPr>
      <w:r>
        <w:rPr>
          <w:rFonts w:ascii="Arial" w:eastAsia="Arial" w:hAnsi="Arial" w:cs="Arial"/>
          <w:sz w:val="22"/>
          <w:szCs w:val="22"/>
          <w:lang w:val="pt-BR"/>
        </w:rPr>
        <w:t>Programas pré-natais</w:t>
      </w:r>
    </w:p>
    <w:p w:rsidR="00B41656" w:rsidRPr="00596352" w:rsidRDefault="005061EB">
      <w:pPr>
        <w:numPr>
          <w:ilvl w:val="0"/>
          <w:numId w:val="12"/>
        </w:numPr>
        <w:ind w:hanging="360"/>
        <w:contextualSpacing/>
        <w:jc w:val="both"/>
        <w:rPr>
          <w:rFonts w:ascii="Arial" w:eastAsia="Arial" w:hAnsi="Arial" w:cs="Arial"/>
          <w:sz w:val="22"/>
          <w:szCs w:val="22"/>
          <w:lang w:val="pt-BR"/>
        </w:rPr>
      </w:pPr>
      <w:r>
        <w:rPr>
          <w:rFonts w:ascii="Arial" w:eastAsia="Arial" w:hAnsi="Arial" w:cs="Arial"/>
          <w:sz w:val="22"/>
          <w:szCs w:val="22"/>
          <w:lang w:val="pt-BR"/>
        </w:rPr>
        <w:t>Prevenção ao cyber-bullying</w:t>
      </w:r>
    </w:p>
    <w:p w:rsidR="00B41656" w:rsidRPr="00596352" w:rsidRDefault="005061EB">
      <w:pPr>
        <w:numPr>
          <w:ilvl w:val="0"/>
          <w:numId w:val="12"/>
        </w:numPr>
        <w:ind w:hanging="360"/>
        <w:contextualSpacing/>
        <w:jc w:val="both"/>
        <w:rPr>
          <w:rFonts w:ascii="Arial" w:eastAsia="Arial" w:hAnsi="Arial" w:cs="Arial"/>
          <w:sz w:val="22"/>
          <w:szCs w:val="22"/>
          <w:lang w:val="pt-BR"/>
        </w:rPr>
      </w:pPr>
      <w:r>
        <w:rPr>
          <w:rFonts w:ascii="Arial" w:eastAsia="Arial" w:hAnsi="Arial" w:cs="Arial"/>
          <w:sz w:val="22"/>
          <w:szCs w:val="22"/>
          <w:lang w:val="pt-BR"/>
        </w:rPr>
        <w:t>Visitas a lares de idosos</w:t>
      </w:r>
    </w:p>
    <w:p w:rsidR="00B41656" w:rsidRPr="00596352" w:rsidRDefault="005061EB">
      <w:pPr>
        <w:numPr>
          <w:ilvl w:val="0"/>
          <w:numId w:val="12"/>
        </w:numPr>
        <w:ind w:hanging="360"/>
        <w:contextualSpacing/>
        <w:jc w:val="both"/>
        <w:rPr>
          <w:rFonts w:ascii="Arial" w:eastAsia="Arial" w:hAnsi="Arial" w:cs="Arial"/>
          <w:sz w:val="22"/>
          <w:szCs w:val="22"/>
          <w:lang w:val="pt-BR"/>
        </w:rPr>
      </w:pPr>
      <w:r>
        <w:rPr>
          <w:rFonts w:ascii="Arial" w:eastAsia="Arial" w:hAnsi="Arial" w:cs="Arial"/>
          <w:sz w:val="22"/>
          <w:szCs w:val="22"/>
          <w:lang w:val="pt-BR"/>
        </w:rPr>
        <w:t>Auxílio em serviços fúnebres</w:t>
      </w:r>
    </w:p>
    <w:p w:rsidR="00B41656" w:rsidRPr="00596352" w:rsidRDefault="005061EB">
      <w:pPr>
        <w:numPr>
          <w:ilvl w:val="0"/>
          <w:numId w:val="12"/>
        </w:numPr>
        <w:ind w:hanging="360"/>
        <w:contextualSpacing/>
        <w:jc w:val="both"/>
        <w:rPr>
          <w:rFonts w:ascii="Arial" w:eastAsia="Arial" w:hAnsi="Arial" w:cs="Arial"/>
          <w:sz w:val="22"/>
          <w:szCs w:val="22"/>
          <w:lang w:val="pt-BR"/>
        </w:rPr>
      </w:pPr>
      <w:r>
        <w:rPr>
          <w:rFonts w:ascii="Arial" w:eastAsia="Arial" w:hAnsi="Arial" w:cs="Arial"/>
          <w:sz w:val="22"/>
          <w:szCs w:val="22"/>
          <w:lang w:val="pt-BR"/>
        </w:rPr>
        <w:t>Auxílio a crianças com deficiências</w:t>
      </w:r>
    </w:p>
    <w:p w:rsidR="00B41656" w:rsidRPr="00596352" w:rsidRDefault="005061EB">
      <w:pPr>
        <w:numPr>
          <w:ilvl w:val="0"/>
          <w:numId w:val="12"/>
        </w:numPr>
        <w:ind w:hanging="360"/>
        <w:contextualSpacing/>
        <w:jc w:val="both"/>
        <w:rPr>
          <w:rFonts w:ascii="Arial" w:eastAsia="Arial" w:hAnsi="Arial" w:cs="Arial"/>
          <w:sz w:val="22"/>
          <w:szCs w:val="22"/>
          <w:lang w:val="pt-BR"/>
        </w:rPr>
      </w:pPr>
      <w:r>
        <w:rPr>
          <w:rFonts w:ascii="Arial" w:eastAsia="Arial" w:hAnsi="Arial" w:cs="Arial"/>
          <w:sz w:val="22"/>
          <w:szCs w:val="22"/>
          <w:lang w:val="pt-BR"/>
        </w:rPr>
        <w:t>Prevenção à gravidez na adolescência</w:t>
      </w:r>
    </w:p>
    <w:p w:rsidR="00B41656" w:rsidRPr="00596352" w:rsidRDefault="005061EB">
      <w:pPr>
        <w:numPr>
          <w:ilvl w:val="0"/>
          <w:numId w:val="12"/>
        </w:numPr>
        <w:ind w:hanging="360"/>
        <w:contextualSpacing/>
        <w:jc w:val="both"/>
        <w:rPr>
          <w:rFonts w:ascii="Arial" w:eastAsia="Arial" w:hAnsi="Arial" w:cs="Arial"/>
          <w:sz w:val="22"/>
          <w:szCs w:val="22"/>
          <w:lang w:val="pt-BR"/>
        </w:rPr>
      </w:pPr>
      <w:r>
        <w:rPr>
          <w:rFonts w:ascii="Arial" w:eastAsia="Arial" w:hAnsi="Arial" w:cs="Arial"/>
          <w:sz w:val="22"/>
          <w:szCs w:val="22"/>
          <w:lang w:val="pt-BR"/>
        </w:rPr>
        <w:t>Ensino de yoga com valores humano</w:t>
      </w:r>
      <w:r w:rsidR="007C26EC">
        <w:rPr>
          <w:rFonts w:ascii="Arial" w:eastAsia="Arial" w:hAnsi="Arial" w:cs="Arial"/>
          <w:sz w:val="22"/>
          <w:szCs w:val="22"/>
          <w:lang w:val="pt-BR"/>
        </w:rPr>
        <w:t>s</w:t>
      </w:r>
      <w:r>
        <w:rPr>
          <w:rFonts w:ascii="Arial" w:eastAsia="Arial" w:hAnsi="Arial" w:cs="Arial"/>
          <w:sz w:val="22"/>
          <w:szCs w:val="22"/>
          <w:lang w:val="pt-BR"/>
        </w:rPr>
        <w:t>.</w:t>
      </w:r>
    </w:p>
    <w:p w:rsidR="00B41656" w:rsidRPr="00596352" w:rsidRDefault="005061EB">
      <w:pPr>
        <w:numPr>
          <w:ilvl w:val="0"/>
          <w:numId w:val="12"/>
        </w:numPr>
        <w:ind w:hanging="360"/>
        <w:contextualSpacing/>
        <w:jc w:val="both"/>
        <w:rPr>
          <w:rFonts w:ascii="Arial" w:eastAsia="Arial" w:hAnsi="Arial" w:cs="Arial"/>
          <w:sz w:val="22"/>
          <w:szCs w:val="22"/>
          <w:lang w:val="pt-BR"/>
        </w:rPr>
      </w:pPr>
      <w:r>
        <w:rPr>
          <w:rFonts w:ascii="Arial" w:eastAsia="Arial" w:hAnsi="Arial" w:cs="Arial"/>
          <w:sz w:val="22"/>
          <w:szCs w:val="22"/>
          <w:lang w:val="pt-BR"/>
        </w:rPr>
        <w:t>Elevação de aborígenes</w:t>
      </w:r>
    </w:p>
    <w:p w:rsidR="00B41656" w:rsidRPr="005061EB" w:rsidRDefault="005061EB">
      <w:pPr>
        <w:numPr>
          <w:ilvl w:val="0"/>
          <w:numId w:val="12"/>
        </w:numPr>
        <w:ind w:hanging="360"/>
        <w:contextualSpacing/>
        <w:jc w:val="both"/>
        <w:rPr>
          <w:rFonts w:ascii="Arial" w:eastAsia="Arial" w:hAnsi="Arial" w:cs="Arial"/>
          <w:sz w:val="22"/>
          <w:szCs w:val="22"/>
          <w:u w:val="single"/>
          <w:lang w:val="pt-BR"/>
        </w:rPr>
      </w:pPr>
      <w:r>
        <w:rPr>
          <w:rFonts w:ascii="Arial" w:eastAsia="Arial" w:hAnsi="Arial" w:cs="Arial"/>
          <w:sz w:val="22"/>
          <w:szCs w:val="22"/>
          <w:lang w:val="pt-BR"/>
        </w:rPr>
        <w:t>Divulgação da mensagem de Swami através de livros</w:t>
      </w:r>
    </w:p>
    <w:p w:rsidR="00B41656" w:rsidRPr="00596352" w:rsidRDefault="005061EB">
      <w:pPr>
        <w:numPr>
          <w:ilvl w:val="0"/>
          <w:numId w:val="12"/>
        </w:numPr>
        <w:ind w:hanging="360"/>
        <w:contextualSpacing/>
        <w:jc w:val="both"/>
        <w:rPr>
          <w:rFonts w:ascii="Arial" w:eastAsia="Arial" w:hAnsi="Arial" w:cs="Arial"/>
          <w:sz w:val="22"/>
          <w:szCs w:val="22"/>
          <w:lang w:val="pt-BR"/>
        </w:rPr>
      </w:pPr>
      <w:r>
        <w:rPr>
          <w:rFonts w:ascii="Arial" w:eastAsia="Arial" w:hAnsi="Arial" w:cs="Arial"/>
          <w:sz w:val="22"/>
          <w:szCs w:val="22"/>
          <w:lang w:val="pt-BR"/>
        </w:rPr>
        <w:t>Educação Sathya Sai em Valores Humanos para a comunidade</w:t>
      </w:r>
    </w:p>
    <w:p w:rsidR="00B41656" w:rsidRPr="00596352" w:rsidRDefault="005061EB">
      <w:pPr>
        <w:numPr>
          <w:ilvl w:val="0"/>
          <w:numId w:val="12"/>
        </w:numPr>
        <w:ind w:hanging="360"/>
        <w:contextualSpacing/>
        <w:jc w:val="both"/>
        <w:rPr>
          <w:rFonts w:ascii="Arial" w:eastAsia="Arial" w:hAnsi="Arial" w:cs="Arial"/>
          <w:sz w:val="22"/>
          <w:szCs w:val="22"/>
          <w:lang w:val="pt-BR"/>
        </w:rPr>
      </w:pPr>
      <w:r>
        <w:rPr>
          <w:rFonts w:ascii="Arial" w:eastAsia="Arial" w:hAnsi="Arial" w:cs="Arial"/>
          <w:sz w:val="22"/>
          <w:szCs w:val="22"/>
          <w:lang w:val="pt-BR"/>
        </w:rPr>
        <w:t>Ensino de inglês a refugiados</w:t>
      </w:r>
    </w:p>
    <w:p w:rsidR="00B41656" w:rsidRPr="00596352" w:rsidRDefault="005061EB">
      <w:pPr>
        <w:numPr>
          <w:ilvl w:val="0"/>
          <w:numId w:val="12"/>
        </w:numPr>
        <w:ind w:hanging="360"/>
        <w:contextualSpacing/>
        <w:jc w:val="both"/>
        <w:rPr>
          <w:rFonts w:ascii="Arial" w:eastAsia="Arial" w:hAnsi="Arial" w:cs="Arial"/>
          <w:sz w:val="22"/>
          <w:szCs w:val="22"/>
          <w:lang w:val="pt-BR"/>
        </w:rPr>
      </w:pPr>
      <w:r>
        <w:rPr>
          <w:rFonts w:ascii="Arial" w:eastAsia="Arial" w:hAnsi="Arial" w:cs="Arial"/>
          <w:sz w:val="22"/>
          <w:szCs w:val="22"/>
          <w:lang w:val="pt-BR"/>
        </w:rPr>
        <w:t>Apoio na reabilitação da dependência de álcool e drogas</w:t>
      </w:r>
    </w:p>
    <w:p w:rsidR="00B41656" w:rsidRPr="00596352" w:rsidRDefault="005061EB">
      <w:pPr>
        <w:numPr>
          <w:ilvl w:val="0"/>
          <w:numId w:val="12"/>
        </w:numPr>
        <w:ind w:hanging="360"/>
        <w:contextualSpacing/>
        <w:jc w:val="both"/>
        <w:rPr>
          <w:rFonts w:ascii="Arial" w:eastAsia="Arial" w:hAnsi="Arial" w:cs="Arial"/>
          <w:sz w:val="22"/>
          <w:szCs w:val="22"/>
          <w:lang w:val="pt-BR"/>
        </w:rPr>
      </w:pPr>
      <w:r>
        <w:rPr>
          <w:rFonts w:ascii="Arial" w:eastAsia="Arial" w:hAnsi="Arial" w:cs="Arial"/>
          <w:sz w:val="22"/>
          <w:szCs w:val="22"/>
          <w:lang w:val="pt-BR"/>
        </w:rPr>
        <w:t>Aulas de inglês baseadas em Valores Humanos</w:t>
      </w:r>
    </w:p>
    <w:p w:rsidR="00B41656" w:rsidRPr="00596352" w:rsidRDefault="005061EB">
      <w:pPr>
        <w:numPr>
          <w:ilvl w:val="0"/>
          <w:numId w:val="12"/>
        </w:numPr>
        <w:ind w:hanging="360"/>
        <w:contextualSpacing/>
        <w:jc w:val="both"/>
        <w:rPr>
          <w:rFonts w:ascii="Arial" w:eastAsia="Arial" w:hAnsi="Arial" w:cs="Arial"/>
          <w:sz w:val="22"/>
          <w:szCs w:val="22"/>
          <w:lang w:val="pt-BR"/>
        </w:rPr>
      </w:pPr>
      <w:r>
        <w:rPr>
          <w:rFonts w:ascii="Arial" w:eastAsia="Arial" w:hAnsi="Arial" w:cs="Arial"/>
          <w:sz w:val="22"/>
          <w:szCs w:val="22"/>
          <w:lang w:val="pt-BR"/>
        </w:rPr>
        <w:t>Ensino de valores humanos a órfãos, adolescentes, jovens adultos e nas escolas</w:t>
      </w:r>
    </w:p>
    <w:p w:rsidR="00B41656" w:rsidRPr="00596352" w:rsidRDefault="005061EB">
      <w:pPr>
        <w:numPr>
          <w:ilvl w:val="0"/>
          <w:numId w:val="12"/>
        </w:numPr>
        <w:ind w:hanging="360"/>
        <w:contextualSpacing/>
        <w:jc w:val="both"/>
        <w:rPr>
          <w:rFonts w:ascii="Arial" w:eastAsia="Arial" w:hAnsi="Arial" w:cs="Arial"/>
          <w:sz w:val="22"/>
          <w:szCs w:val="22"/>
          <w:lang w:val="pt-BR"/>
        </w:rPr>
      </w:pPr>
      <w:r>
        <w:rPr>
          <w:rFonts w:ascii="Arial" w:eastAsia="Arial" w:hAnsi="Arial" w:cs="Arial"/>
          <w:sz w:val="22"/>
          <w:szCs w:val="22"/>
          <w:lang w:val="pt-BR"/>
        </w:rPr>
        <w:t>Ensino de arte e cultura a crianças carentes</w:t>
      </w:r>
    </w:p>
    <w:p w:rsidR="00B41656" w:rsidRPr="00596352" w:rsidRDefault="005061EB">
      <w:pPr>
        <w:numPr>
          <w:ilvl w:val="0"/>
          <w:numId w:val="12"/>
        </w:numPr>
        <w:ind w:hanging="360"/>
        <w:contextualSpacing/>
        <w:jc w:val="both"/>
        <w:rPr>
          <w:rFonts w:ascii="Arial" w:eastAsia="Arial" w:hAnsi="Arial" w:cs="Arial"/>
          <w:sz w:val="22"/>
          <w:szCs w:val="22"/>
          <w:lang w:val="pt-BR"/>
        </w:rPr>
      </w:pPr>
      <w:r>
        <w:rPr>
          <w:rFonts w:ascii="Arial" w:eastAsia="Arial" w:hAnsi="Arial" w:cs="Arial"/>
          <w:sz w:val="22"/>
          <w:szCs w:val="22"/>
          <w:lang w:val="pt-BR"/>
        </w:rPr>
        <w:t>Expansão de projetos de reciclagem</w:t>
      </w:r>
    </w:p>
    <w:p w:rsidR="00B41656" w:rsidRPr="00596352" w:rsidRDefault="005061EB">
      <w:pPr>
        <w:numPr>
          <w:ilvl w:val="0"/>
          <w:numId w:val="12"/>
        </w:numPr>
        <w:ind w:hanging="360"/>
        <w:contextualSpacing/>
        <w:jc w:val="both"/>
        <w:rPr>
          <w:rFonts w:ascii="Arial" w:eastAsia="Arial" w:hAnsi="Arial" w:cs="Arial"/>
          <w:sz w:val="22"/>
          <w:szCs w:val="22"/>
          <w:lang w:val="pt-BR"/>
        </w:rPr>
      </w:pPr>
      <w:r>
        <w:rPr>
          <w:rFonts w:ascii="Arial" w:eastAsia="Arial" w:hAnsi="Arial" w:cs="Arial"/>
          <w:sz w:val="22"/>
          <w:szCs w:val="22"/>
          <w:lang w:val="pt-BR"/>
        </w:rPr>
        <w:t>Serviço a refugiados e reabilitação de refugiados</w:t>
      </w:r>
    </w:p>
    <w:p w:rsidR="00B41656" w:rsidRPr="005061EB" w:rsidRDefault="005061EB">
      <w:pPr>
        <w:numPr>
          <w:ilvl w:val="0"/>
          <w:numId w:val="12"/>
        </w:numPr>
        <w:ind w:hanging="360"/>
        <w:contextualSpacing/>
        <w:jc w:val="both"/>
        <w:rPr>
          <w:rFonts w:ascii="Arial" w:eastAsia="Arial" w:hAnsi="Arial" w:cs="Arial"/>
          <w:i/>
          <w:sz w:val="22"/>
          <w:szCs w:val="22"/>
          <w:lang w:val="pt-BR"/>
        </w:rPr>
      </w:pPr>
      <w:r>
        <w:rPr>
          <w:rFonts w:ascii="Arial" w:eastAsia="Arial" w:hAnsi="Arial" w:cs="Arial"/>
          <w:sz w:val="22"/>
          <w:szCs w:val="22"/>
          <w:lang w:val="pt-BR"/>
        </w:rPr>
        <w:t>Inspirar crianças a procurar educação superior</w:t>
      </w:r>
    </w:p>
    <w:p w:rsidR="00B41656" w:rsidRPr="00596352" w:rsidRDefault="005061EB">
      <w:pPr>
        <w:numPr>
          <w:ilvl w:val="0"/>
          <w:numId w:val="12"/>
        </w:numPr>
        <w:ind w:hanging="360"/>
        <w:contextualSpacing/>
        <w:jc w:val="both"/>
        <w:rPr>
          <w:rFonts w:ascii="Arial" w:eastAsia="Arial" w:hAnsi="Arial" w:cs="Arial"/>
          <w:sz w:val="22"/>
          <w:szCs w:val="22"/>
          <w:lang w:val="pt-BR"/>
        </w:rPr>
      </w:pPr>
      <w:r>
        <w:rPr>
          <w:rFonts w:ascii="Arial" w:eastAsia="Arial" w:hAnsi="Arial" w:cs="Arial"/>
          <w:sz w:val="22"/>
          <w:szCs w:val="22"/>
          <w:lang w:val="pt-BR"/>
        </w:rPr>
        <w:t>Reintroduzir programas de valores humanos na comunidade</w:t>
      </w:r>
    </w:p>
    <w:p w:rsidR="00B41656" w:rsidRPr="00596352" w:rsidRDefault="00B41656">
      <w:pPr>
        <w:jc w:val="both"/>
        <w:rPr>
          <w:lang w:val="pt-BR"/>
        </w:rPr>
      </w:pPr>
    </w:p>
    <w:p w:rsidR="00B41656" w:rsidRPr="00596352" w:rsidRDefault="002B0806">
      <w:pPr>
        <w:jc w:val="both"/>
        <w:rPr>
          <w:lang w:val="pt-BR"/>
        </w:rPr>
      </w:pPr>
      <w:r w:rsidRPr="00596352">
        <w:rPr>
          <w:color w:val="666666"/>
          <w:lang w:val="pt-BR"/>
        </w:rPr>
        <w:t>Vídeo</w:t>
      </w:r>
      <w:r w:rsidR="00604CA0">
        <w:rPr>
          <w:color w:val="666666"/>
          <w:lang w:val="pt-BR"/>
        </w:rPr>
        <w:t xml:space="preserve"> </w:t>
      </w:r>
      <w:r>
        <w:rPr>
          <w:color w:val="666666"/>
          <w:lang w:val="pt-BR"/>
        </w:rPr>
        <w:t>sobre envolvimento com a comunidade gravado em</w:t>
      </w:r>
      <w:r w:rsidR="00604CA0">
        <w:rPr>
          <w:color w:val="666666"/>
          <w:lang w:val="pt-BR"/>
        </w:rPr>
        <w:t xml:space="preserve"> </w:t>
      </w:r>
      <w:r w:rsidRPr="00596352">
        <w:rPr>
          <w:color w:val="666666"/>
          <w:lang w:val="pt-BR"/>
        </w:rPr>
        <w:t>Prasanthi</w:t>
      </w:r>
      <w:r w:rsidR="00745305" w:rsidRPr="00596352">
        <w:rPr>
          <w:color w:val="666666"/>
          <w:lang w:val="pt-BR"/>
        </w:rPr>
        <w:t xml:space="preserve"> Nilayam: </w:t>
      </w:r>
      <w:hyperlink r:id="rId10">
        <w:r w:rsidR="00745305" w:rsidRPr="00596352">
          <w:rPr>
            <w:color w:val="1155CC"/>
            <w:u w:val="single"/>
            <w:lang w:val="pt-BR"/>
          </w:rPr>
          <w:t>https://goo.gl/jkFSg2</w:t>
        </w:r>
      </w:hyperlink>
    </w:p>
    <w:p w:rsidR="00B41656" w:rsidRPr="00596352" w:rsidRDefault="00B41656">
      <w:pPr>
        <w:jc w:val="both"/>
        <w:rPr>
          <w:lang w:val="pt-BR"/>
        </w:rPr>
      </w:pPr>
    </w:p>
    <w:p w:rsidR="004C0CA8" w:rsidRDefault="004C0CA8">
      <w:pPr>
        <w:rPr>
          <w:lang w:val="pt-BR"/>
        </w:rPr>
      </w:pPr>
      <w:bookmarkStart w:id="8" w:name="h.3dy6vkm" w:colFirst="0" w:colLast="0"/>
      <w:bookmarkEnd w:id="8"/>
      <w:r>
        <w:rPr>
          <w:b/>
          <w:lang w:val="pt-BR"/>
        </w:rPr>
        <w:br w:type="page"/>
      </w:r>
    </w:p>
    <w:p w:rsidR="00B41656" w:rsidRPr="00596352" w:rsidRDefault="002B0806">
      <w:pPr>
        <w:pStyle w:val="Heading2"/>
        <w:spacing w:before="0" w:after="0"/>
        <w:jc w:val="center"/>
        <w:rPr>
          <w:lang w:val="pt-BR"/>
        </w:rPr>
      </w:pPr>
      <w:r>
        <w:rPr>
          <w:rFonts w:ascii="Arial Black" w:eastAsia="Arial Black" w:hAnsi="Arial Black" w:cs="Arial Black"/>
          <w:sz w:val="24"/>
          <w:szCs w:val="24"/>
          <w:lang w:val="pt-BR"/>
        </w:rPr>
        <w:lastRenderedPageBreak/>
        <w:t>EXPANSÃO ATRAVÉS DE EVENTOS</w:t>
      </w:r>
      <w:r w:rsidR="00745305" w:rsidRPr="00596352">
        <w:rPr>
          <w:rFonts w:ascii="Arial Black" w:eastAsia="Arial Black" w:hAnsi="Arial Black" w:cs="Arial Black"/>
          <w:sz w:val="24"/>
          <w:szCs w:val="24"/>
          <w:lang w:val="pt-BR"/>
        </w:rPr>
        <w:t xml:space="preserve"> “</w:t>
      </w:r>
      <w:r>
        <w:rPr>
          <w:rFonts w:ascii="Arial Black" w:eastAsia="Arial Black" w:hAnsi="Arial Black" w:cs="Arial Black"/>
          <w:sz w:val="24"/>
          <w:szCs w:val="24"/>
          <w:lang w:val="pt-BR"/>
        </w:rPr>
        <w:t>CAMINHADA POR VALORES</w:t>
      </w:r>
      <w:r w:rsidR="00745305" w:rsidRPr="00596352">
        <w:rPr>
          <w:rFonts w:ascii="Arial Black" w:eastAsia="Arial Black" w:hAnsi="Arial Black" w:cs="Arial Black"/>
          <w:sz w:val="24"/>
          <w:szCs w:val="24"/>
          <w:lang w:val="pt-BR"/>
        </w:rPr>
        <w:t xml:space="preserve">” </w:t>
      </w:r>
    </w:p>
    <w:p w:rsidR="00B41656" w:rsidRPr="00596352" w:rsidRDefault="00B41656">
      <w:pPr>
        <w:jc w:val="center"/>
        <w:rPr>
          <w:lang w:val="pt-BR"/>
        </w:rPr>
      </w:pPr>
    </w:p>
    <w:p w:rsidR="002B0806" w:rsidRDefault="002B0806">
      <w:pPr>
        <w:jc w:val="both"/>
        <w:rPr>
          <w:rFonts w:ascii="Arial" w:eastAsia="Arial" w:hAnsi="Arial" w:cs="Arial"/>
          <w:sz w:val="22"/>
          <w:szCs w:val="22"/>
          <w:lang w:val="pt-BR"/>
        </w:rPr>
      </w:pPr>
      <w:r>
        <w:rPr>
          <w:rFonts w:ascii="Arial" w:eastAsia="Arial" w:hAnsi="Arial" w:cs="Arial"/>
          <w:sz w:val="22"/>
          <w:szCs w:val="22"/>
          <w:lang w:val="pt-BR"/>
        </w:rPr>
        <w:t>A OSSI tem uma oportunidade única de melhorar a vida das pessoas pelo compartilhamento de ensinamentos de Baba sobre a importância dos valores humanos e a forma como podem ser desenvolvidos. A “Caminhada por Valores” é um programa comunitário projetado para aumentar a percepção da importância da prática dos valores humanos e para promover responsabilidade individual e coletiva com o progresso da humanidade.</w:t>
      </w:r>
    </w:p>
    <w:p w:rsidR="00B41656" w:rsidRDefault="00B41656">
      <w:pPr>
        <w:jc w:val="both"/>
        <w:rPr>
          <w:rFonts w:ascii="Arial" w:eastAsia="Arial" w:hAnsi="Arial" w:cs="Arial"/>
          <w:sz w:val="22"/>
          <w:szCs w:val="22"/>
          <w:lang w:val="pt-BR"/>
        </w:rPr>
      </w:pPr>
    </w:p>
    <w:p w:rsidR="002B0806" w:rsidRPr="00596352" w:rsidRDefault="002B0806">
      <w:pPr>
        <w:jc w:val="both"/>
        <w:rPr>
          <w:lang w:val="pt-BR"/>
        </w:rPr>
      </w:pPr>
      <w:r>
        <w:rPr>
          <w:rFonts w:ascii="Arial" w:eastAsia="Arial" w:hAnsi="Arial" w:cs="Arial"/>
          <w:sz w:val="22"/>
          <w:szCs w:val="22"/>
          <w:lang w:val="pt-BR"/>
        </w:rPr>
        <w:t>É um evento não-monetário e não-confessional, baseado nos cinco valores humanos da Verdade, Conduta Correta, Paz, Amor e Não-violência, que são virtudes consideradas integrais para a construção de “comunidades de caráter”. Este movimento global tem o propósito de semear a consciência dos seres humanos e promover autotransformação. Convoca seus participantes a um autoexame honesto para identificar áreas de desenvolvimento pessoal e os incentiva a praticar os valores associados, não somente para sua transformação pessoal, mas também coletiva, com a finalidade de reforma social, ambiental e global.</w:t>
      </w:r>
    </w:p>
    <w:p w:rsidR="00B41656" w:rsidRPr="00596352" w:rsidRDefault="00B41656">
      <w:pPr>
        <w:jc w:val="both"/>
        <w:rPr>
          <w:lang w:val="pt-BR"/>
        </w:rPr>
      </w:pPr>
    </w:p>
    <w:p w:rsidR="00B41656" w:rsidRDefault="002B0806">
      <w:pPr>
        <w:jc w:val="both"/>
        <w:rPr>
          <w:rFonts w:ascii="Arial" w:eastAsia="Arial" w:hAnsi="Arial" w:cs="Arial"/>
          <w:sz w:val="22"/>
          <w:szCs w:val="22"/>
          <w:lang w:val="pt-BR"/>
        </w:rPr>
      </w:pPr>
      <w:r>
        <w:rPr>
          <w:rFonts w:ascii="Arial" w:eastAsia="Arial" w:hAnsi="Arial" w:cs="Arial"/>
          <w:sz w:val="22"/>
          <w:szCs w:val="22"/>
          <w:lang w:val="pt-BR"/>
        </w:rPr>
        <w:t>O emblema da “Caminhada por Valores” é rico em simbolismo</w:t>
      </w:r>
      <w:r w:rsidR="00453F66">
        <w:rPr>
          <w:rStyle w:val="FootnoteReference"/>
          <w:rFonts w:ascii="Arial" w:eastAsia="Arial" w:hAnsi="Arial" w:cs="Arial"/>
          <w:sz w:val="22"/>
          <w:szCs w:val="22"/>
          <w:lang w:val="pt-BR"/>
        </w:rPr>
        <w:footnoteReference w:id="1"/>
      </w:r>
      <w:r w:rsidR="00745305" w:rsidRPr="00596352">
        <w:rPr>
          <w:rFonts w:ascii="Arial" w:eastAsia="Arial" w:hAnsi="Arial" w:cs="Arial"/>
          <w:sz w:val="22"/>
          <w:szCs w:val="22"/>
          <w:lang w:val="pt-BR"/>
        </w:rPr>
        <w:t>:</w:t>
      </w:r>
    </w:p>
    <w:p w:rsidR="00FD2731" w:rsidRPr="00596352" w:rsidRDefault="00FD2731" w:rsidP="00FD2731">
      <w:pPr>
        <w:jc w:val="right"/>
        <w:rPr>
          <w:lang w:val="pt-BR"/>
        </w:rPr>
      </w:pPr>
      <w:r>
        <w:rPr>
          <w:rFonts w:ascii="Arial" w:hAnsi="Arial" w:cs="Arial"/>
          <w:noProof/>
          <w:sz w:val="15"/>
          <w:szCs w:val="15"/>
          <w:lang w:val="pt-BR" w:eastAsia="pt-BR"/>
        </w:rPr>
        <w:drawing>
          <wp:inline distT="0" distB="0" distL="0" distR="0">
            <wp:extent cx="1162040" cy="1315720"/>
            <wp:effectExtent l="0" t="0" r="635" b="0"/>
            <wp:docPr id="1" name="Imagem 1" descr="https://static.wixstatic.com/media/33575d_24b7d5bd89b645f6bcd270ef4b962c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33575d_24b7d5bd89b645f6bcd270ef4b962c74.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6220" cy="1331775"/>
                    </a:xfrm>
                    <a:prstGeom prst="rect">
                      <a:avLst/>
                    </a:prstGeom>
                    <a:noFill/>
                    <a:ln>
                      <a:noFill/>
                    </a:ln>
                  </pic:spPr>
                </pic:pic>
              </a:graphicData>
            </a:graphic>
          </wp:inline>
        </w:drawing>
      </w:r>
    </w:p>
    <w:p w:rsidR="00B41656" w:rsidRPr="00596352" w:rsidRDefault="00B41656">
      <w:pPr>
        <w:jc w:val="both"/>
        <w:rPr>
          <w:lang w:val="pt-BR"/>
        </w:rPr>
      </w:pPr>
    </w:p>
    <w:p w:rsidR="00B41656" w:rsidRPr="00596352" w:rsidRDefault="002B0806">
      <w:pPr>
        <w:numPr>
          <w:ilvl w:val="0"/>
          <w:numId w:val="1"/>
        </w:numPr>
        <w:ind w:hanging="360"/>
        <w:contextualSpacing/>
        <w:jc w:val="both"/>
        <w:rPr>
          <w:lang w:val="pt-BR"/>
        </w:rPr>
      </w:pPr>
      <w:r>
        <w:rPr>
          <w:rFonts w:ascii="Arial" w:eastAsia="Arial" w:hAnsi="Arial" w:cs="Arial"/>
          <w:sz w:val="22"/>
          <w:szCs w:val="22"/>
          <w:lang w:val="pt-BR"/>
        </w:rPr>
        <w:t>O emblema circular em si, representa um comprometimento global com a nossa melhoria pessoal, de nossas famílias, comunidades e nações</w:t>
      </w:r>
      <w:r w:rsidR="00745305" w:rsidRPr="00596352">
        <w:rPr>
          <w:rFonts w:ascii="Arial" w:eastAsia="Arial" w:hAnsi="Arial" w:cs="Arial"/>
          <w:sz w:val="22"/>
          <w:szCs w:val="22"/>
          <w:lang w:val="pt-BR"/>
        </w:rPr>
        <w:t xml:space="preserve">.  </w:t>
      </w:r>
    </w:p>
    <w:p w:rsidR="002B0806" w:rsidRPr="002B0806" w:rsidRDefault="002B0806">
      <w:pPr>
        <w:numPr>
          <w:ilvl w:val="0"/>
          <w:numId w:val="1"/>
        </w:numPr>
        <w:ind w:hanging="360"/>
        <w:contextualSpacing/>
        <w:jc w:val="both"/>
        <w:rPr>
          <w:rFonts w:ascii="Arial" w:eastAsia="Arial" w:hAnsi="Arial" w:cs="Arial"/>
          <w:sz w:val="22"/>
          <w:szCs w:val="22"/>
          <w:lang w:val="pt-BR"/>
        </w:rPr>
      </w:pPr>
      <w:r w:rsidRPr="002B0806">
        <w:rPr>
          <w:rFonts w:ascii="Arial" w:eastAsia="Arial" w:hAnsi="Arial" w:cs="Arial"/>
          <w:sz w:val="22"/>
          <w:szCs w:val="22"/>
          <w:lang w:val="pt-BR"/>
        </w:rPr>
        <w:t>Os cinco dedos do pé representam os cinco valores universais ou cardinais da Verdade, Conduta correta, Paz, Amor e Não-violência.</w:t>
      </w:r>
    </w:p>
    <w:p w:rsidR="00B41656" w:rsidRPr="00596352" w:rsidRDefault="00FD2731">
      <w:pPr>
        <w:numPr>
          <w:ilvl w:val="0"/>
          <w:numId w:val="1"/>
        </w:numPr>
        <w:ind w:hanging="360"/>
        <w:contextualSpacing/>
        <w:jc w:val="both"/>
        <w:rPr>
          <w:lang w:val="pt-BR"/>
        </w:rPr>
      </w:pPr>
      <w:r>
        <w:rPr>
          <w:rFonts w:ascii="Arial" w:eastAsia="Arial" w:hAnsi="Arial" w:cs="Arial"/>
          <w:sz w:val="22"/>
          <w:szCs w:val="22"/>
          <w:lang w:val="pt-BR"/>
        </w:rPr>
        <w:t>Na forma de coração, a sola do pé simboliza o amor, a corrente subjacente a todos os valores e também o núcleo do nosso ser.</w:t>
      </w:r>
    </w:p>
    <w:p w:rsidR="00B41656" w:rsidRPr="00596352" w:rsidRDefault="00FD2731">
      <w:pPr>
        <w:numPr>
          <w:ilvl w:val="0"/>
          <w:numId w:val="1"/>
        </w:numPr>
        <w:ind w:hanging="360"/>
        <w:contextualSpacing/>
        <w:jc w:val="both"/>
        <w:rPr>
          <w:lang w:val="pt-BR"/>
        </w:rPr>
      </w:pPr>
      <w:r>
        <w:rPr>
          <w:rFonts w:ascii="Arial" w:eastAsia="Arial" w:hAnsi="Arial" w:cs="Arial"/>
          <w:sz w:val="22"/>
          <w:szCs w:val="22"/>
          <w:lang w:val="pt-BR"/>
        </w:rPr>
        <w:t>O calcanhar do caminhante, em forma de lágrima, simboliza a compaixão que move o coração humano a realizar serviço altruísta e se aproximar dos demais seres humanos e da natureza.</w:t>
      </w:r>
    </w:p>
    <w:p w:rsidR="00B41656" w:rsidRPr="00596352" w:rsidRDefault="00B41656">
      <w:pPr>
        <w:jc w:val="both"/>
        <w:rPr>
          <w:lang w:val="pt-BR"/>
        </w:rPr>
      </w:pPr>
    </w:p>
    <w:p w:rsidR="00FD2731" w:rsidRDefault="00FD2731">
      <w:pPr>
        <w:jc w:val="both"/>
        <w:rPr>
          <w:rFonts w:ascii="Arial" w:eastAsia="Arial" w:hAnsi="Arial" w:cs="Arial"/>
          <w:sz w:val="22"/>
          <w:szCs w:val="22"/>
          <w:lang w:val="pt-BR"/>
        </w:rPr>
      </w:pPr>
      <w:r>
        <w:rPr>
          <w:rFonts w:ascii="Arial" w:eastAsia="Arial" w:hAnsi="Arial" w:cs="Arial"/>
          <w:sz w:val="22"/>
          <w:szCs w:val="22"/>
          <w:lang w:val="pt-BR"/>
        </w:rPr>
        <w:t>Deste modo, o símbolo do pé representa tanto o amor quanto a ação – o serviço altruísta à comunidade. O símbolo da Caminhada por Valores chegou para representar a marcha da humanidade na direção da transformação individual, social, econômica, ambiental e global, ao ritmo de um coração por vez.</w:t>
      </w:r>
    </w:p>
    <w:p w:rsidR="00B41656" w:rsidRPr="00596352" w:rsidRDefault="00B41656">
      <w:pPr>
        <w:jc w:val="both"/>
        <w:rPr>
          <w:lang w:val="pt-BR"/>
        </w:rPr>
      </w:pPr>
    </w:p>
    <w:p w:rsidR="00B41656" w:rsidRPr="00596352" w:rsidRDefault="00FD2731">
      <w:pPr>
        <w:jc w:val="both"/>
        <w:rPr>
          <w:lang w:val="pt-BR"/>
        </w:rPr>
      </w:pPr>
      <w:r>
        <w:rPr>
          <w:rFonts w:ascii="Arial" w:eastAsia="Arial" w:hAnsi="Arial" w:cs="Arial"/>
          <w:b/>
          <w:sz w:val="22"/>
          <w:szCs w:val="22"/>
          <w:lang w:val="pt-BR"/>
        </w:rPr>
        <w:t>O Crescimento da Caminhada por Valores</w:t>
      </w:r>
    </w:p>
    <w:p w:rsidR="00FD2731" w:rsidRDefault="00FD2731">
      <w:pPr>
        <w:jc w:val="both"/>
        <w:rPr>
          <w:rFonts w:ascii="Arial" w:eastAsia="Arial" w:hAnsi="Arial" w:cs="Arial"/>
          <w:sz w:val="22"/>
          <w:szCs w:val="22"/>
          <w:lang w:val="pt-BR"/>
        </w:rPr>
      </w:pPr>
      <w:r>
        <w:rPr>
          <w:rFonts w:ascii="Arial" w:eastAsia="Arial" w:hAnsi="Arial" w:cs="Arial"/>
          <w:sz w:val="22"/>
          <w:szCs w:val="22"/>
          <w:lang w:val="pt-BR"/>
        </w:rPr>
        <w:t xml:space="preserve">Tudo começou com uma pequena Caminhada por Valores, iniciada pela Escola Sathya Sai do Canadá em 2003, com pouco mais de 3000 caminhantes, na área Malvern, de Toronto, chegando a mais de 5000 participantes em 2007, a Praça Yonge-Dundas – no coração do centro de Toronto. </w:t>
      </w:r>
      <w:r>
        <w:rPr>
          <w:rFonts w:ascii="Arial" w:eastAsia="Arial" w:hAnsi="Arial" w:cs="Arial"/>
          <w:sz w:val="22"/>
          <w:szCs w:val="22"/>
          <w:lang w:val="pt-BR"/>
        </w:rPr>
        <w:lastRenderedPageBreak/>
        <w:t>Ao final de 2015, a Caminhada por Valores se expandiu para um evento internacional envolvendo pelo menos 33 grandes cidades em todo o mundo!</w:t>
      </w:r>
    </w:p>
    <w:p w:rsidR="00B41656" w:rsidRPr="00596352" w:rsidRDefault="00B41656">
      <w:pPr>
        <w:jc w:val="both"/>
        <w:rPr>
          <w:lang w:val="pt-BR"/>
        </w:rPr>
      </w:pPr>
    </w:p>
    <w:p w:rsidR="00FD2731" w:rsidRDefault="00FD2731">
      <w:pPr>
        <w:jc w:val="both"/>
        <w:rPr>
          <w:rFonts w:ascii="Arial" w:eastAsia="Arial" w:hAnsi="Arial" w:cs="Arial"/>
          <w:sz w:val="22"/>
          <w:szCs w:val="22"/>
          <w:lang w:val="pt-BR"/>
        </w:rPr>
      </w:pPr>
      <w:r>
        <w:rPr>
          <w:rFonts w:ascii="Arial" w:eastAsia="Arial" w:hAnsi="Arial" w:cs="Arial"/>
          <w:b/>
          <w:sz w:val="22"/>
          <w:szCs w:val="22"/>
          <w:lang w:val="pt-BR"/>
        </w:rPr>
        <w:t>Principal Objetivo</w:t>
      </w:r>
      <w:r w:rsidR="00745305" w:rsidRPr="00596352">
        <w:rPr>
          <w:rFonts w:ascii="Arial" w:eastAsia="Arial" w:hAnsi="Arial" w:cs="Arial"/>
          <w:sz w:val="22"/>
          <w:szCs w:val="22"/>
          <w:lang w:val="pt-BR"/>
        </w:rPr>
        <w:t xml:space="preserve">: </w:t>
      </w:r>
      <w:r>
        <w:rPr>
          <w:rFonts w:ascii="Arial" w:eastAsia="Arial" w:hAnsi="Arial" w:cs="Arial"/>
          <w:sz w:val="22"/>
          <w:szCs w:val="22"/>
          <w:lang w:val="pt-BR"/>
        </w:rPr>
        <w:t>Compartilhar ensinamentos de Swami com a comunidade, promovendo a prática dos valores humanos na vida diária.</w:t>
      </w:r>
    </w:p>
    <w:p w:rsidR="00B41656" w:rsidRPr="00596352" w:rsidRDefault="00B41656">
      <w:pPr>
        <w:jc w:val="both"/>
        <w:rPr>
          <w:lang w:val="pt-BR"/>
        </w:rPr>
      </w:pPr>
    </w:p>
    <w:p w:rsidR="00B41656" w:rsidRPr="00596352" w:rsidRDefault="00FD2731">
      <w:pPr>
        <w:jc w:val="both"/>
        <w:rPr>
          <w:lang w:val="pt-BR"/>
        </w:rPr>
      </w:pPr>
      <w:r>
        <w:rPr>
          <w:rFonts w:ascii="Arial" w:eastAsia="Arial" w:hAnsi="Arial" w:cs="Arial"/>
          <w:b/>
          <w:sz w:val="22"/>
          <w:szCs w:val="22"/>
          <w:lang w:val="pt-BR"/>
        </w:rPr>
        <w:t>Histórias de Sucesso</w:t>
      </w:r>
    </w:p>
    <w:p w:rsidR="00475865" w:rsidRPr="00475865" w:rsidRDefault="00475865">
      <w:pPr>
        <w:numPr>
          <w:ilvl w:val="0"/>
          <w:numId w:val="3"/>
        </w:numPr>
        <w:ind w:hanging="360"/>
        <w:contextualSpacing/>
        <w:jc w:val="both"/>
        <w:rPr>
          <w:rFonts w:ascii="Arial" w:eastAsia="Arial" w:hAnsi="Arial" w:cs="Arial"/>
          <w:sz w:val="22"/>
          <w:szCs w:val="22"/>
          <w:lang w:val="pt-BR"/>
        </w:rPr>
      </w:pPr>
      <w:r w:rsidRPr="00475865">
        <w:rPr>
          <w:rFonts w:ascii="Arial" w:eastAsia="Arial" w:hAnsi="Arial" w:cs="Arial"/>
          <w:sz w:val="22"/>
          <w:szCs w:val="22"/>
          <w:lang w:val="pt-BR"/>
        </w:rPr>
        <w:t>Várias</w:t>
      </w:r>
      <w:r>
        <w:rPr>
          <w:rFonts w:ascii="Arial" w:eastAsia="Arial" w:hAnsi="Arial" w:cs="Arial"/>
          <w:sz w:val="22"/>
          <w:szCs w:val="22"/>
          <w:lang w:val="pt-BR"/>
        </w:rPr>
        <w:t xml:space="preserve"> cidades no Canadá e EUA reconheceram oficialmente o Dia dos Valores Humanos/Dia da Caminhada por Valores.</w:t>
      </w:r>
    </w:p>
    <w:p w:rsidR="00B41656" w:rsidRPr="00596352" w:rsidRDefault="00475865">
      <w:pPr>
        <w:numPr>
          <w:ilvl w:val="0"/>
          <w:numId w:val="3"/>
        </w:numPr>
        <w:ind w:hanging="360"/>
        <w:contextualSpacing/>
        <w:jc w:val="both"/>
        <w:rPr>
          <w:lang w:val="pt-BR"/>
        </w:rPr>
      </w:pPr>
      <w:r>
        <w:rPr>
          <w:rFonts w:ascii="Arial" w:eastAsia="Arial" w:hAnsi="Arial" w:cs="Arial"/>
          <w:sz w:val="22"/>
          <w:szCs w:val="22"/>
          <w:lang w:val="pt-BR"/>
        </w:rPr>
        <w:t>O Parlamento Federal do Canad</w:t>
      </w:r>
      <w:r w:rsidR="00453F66">
        <w:rPr>
          <w:rFonts w:ascii="Arial" w:eastAsia="Arial" w:hAnsi="Arial" w:cs="Arial"/>
          <w:sz w:val="22"/>
          <w:szCs w:val="22"/>
          <w:lang w:val="pt-BR"/>
        </w:rPr>
        <w:t>á e o Legislativo de Ontário promulgaram resoluções de reconhecimento a esta iniciativa</w:t>
      </w:r>
      <w:r w:rsidR="00745305" w:rsidRPr="00596352">
        <w:rPr>
          <w:rFonts w:ascii="Arial" w:eastAsia="Arial" w:hAnsi="Arial" w:cs="Arial"/>
          <w:sz w:val="22"/>
          <w:szCs w:val="22"/>
          <w:lang w:val="pt-BR"/>
        </w:rPr>
        <w:t>.</w:t>
      </w:r>
    </w:p>
    <w:p w:rsidR="00B41656" w:rsidRPr="00596352" w:rsidRDefault="00453F66">
      <w:pPr>
        <w:numPr>
          <w:ilvl w:val="0"/>
          <w:numId w:val="3"/>
        </w:numPr>
        <w:ind w:hanging="360"/>
        <w:contextualSpacing/>
        <w:jc w:val="both"/>
        <w:rPr>
          <w:lang w:val="pt-BR"/>
        </w:rPr>
      </w:pPr>
      <w:r>
        <w:rPr>
          <w:rFonts w:ascii="Arial" w:eastAsia="Arial" w:hAnsi="Arial" w:cs="Arial"/>
          <w:sz w:val="22"/>
          <w:szCs w:val="22"/>
          <w:lang w:val="pt-BR"/>
        </w:rPr>
        <w:t>A Caminhada por Valores foi um destacado parceiro nos históricos Jogos Pan-americanos realizados em Toronto, em 2015, do qual participaram 18 países, com 6000 atletas nos jogos Pan-americanos e 1600 atletas nos jogos Para-Pan.</w:t>
      </w:r>
    </w:p>
    <w:p w:rsidR="00453F66" w:rsidRPr="00475865" w:rsidRDefault="00453F66" w:rsidP="00453F66">
      <w:pPr>
        <w:numPr>
          <w:ilvl w:val="0"/>
          <w:numId w:val="3"/>
        </w:numPr>
        <w:ind w:hanging="360"/>
        <w:contextualSpacing/>
        <w:jc w:val="both"/>
        <w:rPr>
          <w:rFonts w:ascii="Arial" w:eastAsia="Arial" w:hAnsi="Arial" w:cs="Arial"/>
          <w:sz w:val="22"/>
          <w:szCs w:val="22"/>
          <w:lang w:val="pt-BR"/>
        </w:rPr>
      </w:pPr>
      <w:r>
        <w:rPr>
          <w:rFonts w:ascii="Arial" w:eastAsia="Arial" w:hAnsi="Arial" w:cs="Arial"/>
          <w:sz w:val="22"/>
          <w:szCs w:val="22"/>
          <w:lang w:val="pt-BR"/>
        </w:rPr>
        <w:t xml:space="preserve">Diversas cidades no Canadá e EUA já instituíram o Dia dos Valores Humanos. Como resultado desta expansão a todas as grandes cidades canadenses, 30 cidades já proclamaram o “Dia dos Valores Humanos/Dia da Caminhada por Valores”, inclusive 13 cidades em que a data é 23 de novembro. Mais de 10 </w:t>
      </w:r>
      <w:r w:rsidR="00876B66">
        <w:rPr>
          <w:rFonts w:ascii="Arial" w:eastAsia="Arial" w:hAnsi="Arial" w:cs="Arial"/>
          <w:sz w:val="22"/>
          <w:szCs w:val="22"/>
          <w:lang w:val="pt-BR"/>
        </w:rPr>
        <w:t>Câmaras de Vereadores</w:t>
      </w:r>
      <w:r>
        <w:rPr>
          <w:rFonts w:ascii="Arial" w:eastAsia="Arial" w:hAnsi="Arial" w:cs="Arial"/>
          <w:sz w:val="22"/>
          <w:szCs w:val="22"/>
          <w:lang w:val="pt-BR"/>
        </w:rPr>
        <w:t xml:space="preserve"> também já hastearam a bandeira da Caminhada por Valores nas suas Prefeituras.</w:t>
      </w:r>
    </w:p>
    <w:p w:rsidR="00B41656" w:rsidRPr="00596352" w:rsidRDefault="00B41656">
      <w:pPr>
        <w:jc w:val="both"/>
        <w:rPr>
          <w:lang w:val="pt-BR"/>
        </w:rPr>
      </w:pPr>
    </w:p>
    <w:p w:rsidR="00453F66" w:rsidRDefault="00453F66">
      <w:pPr>
        <w:jc w:val="both"/>
        <w:rPr>
          <w:rFonts w:ascii="Arial" w:eastAsia="Arial" w:hAnsi="Arial" w:cs="Arial"/>
          <w:sz w:val="22"/>
          <w:szCs w:val="22"/>
          <w:lang w:val="pt-BR"/>
        </w:rPr>
      </w:pPr>
      <w:r>
        <w:rPr>
          <w:rFonts w:ascii="Arial" w:eastAsia="Arial" w:hAnsi="Arial" w:cs="Arial"/>
          <w:sz w:val="22"/>
          <w:szCs w:val="22"/>
          <w:lang w:val="pt-BR"/>
        </w:rPr>
        <w:t>Mesmo que os ensinamentos de Swami baseados em valores já estejam transformando a sociedade, é necessário fazer mais, num esforço coletivo da OSSI em todo o mundo.</w:t>
      </w:r>
    </w:p>
    <w:p w:rsidR="00453F66" w:rsidRDefault="00453F66">
      <w:pPr>
        <w:jc w:val="both"/>
        <w:rPr>
          <w:rFonts w:ascii="Arial" w:eastAsia="Arial" w:hAnsi="Arial" w:cs="Arial"/>
          <w:b/>
          <w:sz w:val="22"/>
          <w:szCs w:val="22"/>
          <w:lang w:val="pt-BR"/>
        </w:rPr>
      </w:pPr>
    </w:p>
    <w:p w:rsidR="00453F66" w:rsidRDefault="00453F66">
      <w:pPr>
        <w:jc w:val="both"/>
        <w:rPr>
          <w:rFonts w:ascii="Arial" w:eastAsia="Arial" w:hAnsi="Arial" w:cs="Arial"/>
          <w:b/>
          <w:sz w:val="22"/>
          <w:szCs w:val="22"/>
          <w:lang w:val="pt-BR"/>
        </w:rPr>
      </w:pPr>
      <w:r>
        <w:rPr>
          <w:rFonts w:ascii="Arial" w:eastAsia="Arial" w:hAnsi="Arial" w:cs="Arial"/>
          <w:b/>
          <w:sz w:val="22"/>
          <w:szCs w:val="22"/>
          <w:lang w:val="pt-BR"/>
        </w:rPr>
        <w:t>Destaques e Características Principais do Evento</w:t>
      </w:r>
    </w:p>
    <w:p w:rsidR="00453F66" w:rsidRPr="00453F66" w:rsidRDefault="00453F66">
      <w:pPr>
        <w:numPr>
          <w:ilvl w:val="0"/>
          <w:numId w:val="6"/>
        </w:numPr>
        <w:ind w:hanging="360"/>
        <w:contextualSpacing/>
        <w:jc w:val="both"/>
        <w:rPr>
          <w:rFonts w:ascii="Arial" w:eastAsia="Arial" w:hAnsi="Arial" w:cs="Arial"/>
          <w:sz w:val="22"/>
          <w:szCs w:val="22"/>
          <w:lang w:val="pt-BR"/>
        </w:rPr>
      </w:pPr>
      <w:r w:rsidRPr="00453F66">
        <w:rPr>
          <w:rFonts w:ascii="Arial" w:eastAsia="Arial" w:hAnsi="Arial" w:cs="Arial"/>
          <w:sz w:val="22"/>
          <w:szCs w:val="22"/>
          <w:lang w:val="pt-BR"/>
        </w:rPr>
        <w:t>O propósito</w:t>
      </w:r>
      <w:r>
        <w:rPr>
          <w:rFonts w:ascii="Arial" w:eastAsia="Arial" w:hAnsi="Arial" w:cs="Arial"/>
          <w:sz w:val="22"/>
          <w:szCs w:val="22"/>
          <w:lang w:val="pt-BR"/>
        </w:rPr>
        <w:t xml:space="preserve"> geral é aperfeiçoar o caráter e promover a prática dos valores da verdade, ação correta, amor, paz e não-violência.</w:t>
      </w:r>
    </w:p>
    <w:p w:rsidR="00B41656" w:rsidRPr="00596352" w:rsidRDefault="00453F66">
      <w:pPr>
        <w:numPr>
          <w:ilvl w:val="0"/>
          <w:numId w:val="6"/>
        </w:numPr>
        <w:ind w:hanging="360"/>
        <w:contextualSpacing/>
        <w:jc w:val="both"/>
        <w:rPr>
          <w:lang w:val="pt-BR"/>
        </w:rPr>
      </w:pPr>
      <w:r>
        <w:rPr>
          <w:rFonts w:ascii="Arial" w:eastAsia="Arial" w:hAnsi="Arial" w:cs="Arial"/>
          <w:sz w:val="22"/>
          <w:szCs w:val="22"/>
          <w:lang w:val="pt-BR"/>
        </w:rPr>
        <w:t>Os participantes caminham de forma disciplinada</w:t>
      </w:r>
      <w:r w:rsidR="00604CA0">
        <w:rPr>
          <w:rFonts w:ascii="Arial" w:eastAsia="Arial" w:hAnsi="Arial" w:cs="Arial"/>
          <w:sz w:val="22"/>
          <w:szCs w:val="22"/>
          <w:lang w:val="pt-BR"/>
        </w:rPr>
        <w:t>,</w:t>
      </w:r>
      <w:r>
        <w:rPr>
          <w:rFonts w:ascii="Arial" w:eastAsia="Arial" w:hAnsi="Arial" w:cs="Arial"/>
          <w:sz w:val="22"/>
          <w:szCs w:val="22"/>
          <w:lang w:val="pt-BR"/>
        </w:rPr>
        <w:t xml:space="preserve"> portando cartazes com valores e vestindo camisetas com o emblema da Caminhada por Valores.</w:t>
      </w:r>
    </w:p>
    <w:p w:rsidR="00B41656" w:rsidRPr="00596352" w:rsidRDefault="006D79B1">
      <w:pPr>
        <w:numPr>
          <w:ilvl w:val="0"/>
          <w:numId w:val="6"/>
        </w:numPr>
        <w:ind w:hanging="360"/>
        <w:contextualSpacing/>
        <w:jc w:val="both"/>
        <w:rPr>
          <w:lang w:val="pt-BR"/>
        </w:rPr>
      </w:pPr>
      <w:r>
        <w:rPr>
          <w:rFonts w:ascii="Arial" w:eastAsia="Arial" w:hAnsi="Arial" w:cs="Arial"/>
          <w:sz w:val="22"/>
          <w:szCs w:val="22"/>
          <w:lang w:val="pt-BR"/>
        </w:rPr>
        <w:t>Alegorias coloridas, bandas de música e grandes grupos de criança também participam</w:t>
      </w:r>
      <w:r w:rsidR="00745305" w:rsidRPr="00596352">
        <w:rPr>
          <w:rFonts w:ascii="Arial" w:eastAsia="Arial" w:hAnsi="Arial" w:cs="Arial"/>
          <w:sz w:val="22"/>
          <w:szCs w:val="22"/>
          <w:lang w:val="pt-BR"/>
        </w:rPr>
        <w:t>.</w:t>
      </w:r>
    </w:p>
    <w:p w:rsidR="00B41656" w:rsidRPr="00596352" w:rsidRDefault="006D79B1">
      <w:pPr>
        <w:numPr>
          <w:ilvl w:val="0"/>
          <w:numId w:val="6"/>
        </w:numPr>
        <w:ind w:hanging="360"/>
        <w:contextualSpacing/>
        <w:jc w:val="both"/>
        <w:rPr>
          <w:lang w:val="pt-BR"/>
        </w:rPr>
      </w:pPr>
      <w:r>
        <w:rPr>
          <w:rFonts w:ascii="Arial" w:eastAsia="Arial" w:hAnsi="Arial" w:cs="Arial"/>
          <w:sz w:val="22"/>
          <w:szCs w:val="22"/>
          <w:lang w:val="pt-BR"/>
        </w:rPr>
        <w:t>Grupos comuni</w:t>
      </w:r>
      <w:r w:rsidR="004E5838">
        <w:rPr>
          <w:rFonts w:ascii="Arial" w:eastAsia="Arial" w:hAnsi="Arial" w:cs="Arial"/>
          <w:sz w:val="22"/>
          <w:szCs w:val="22"/>
          <w:lang w:val="pt-BR"/>
        </w:rPr>
        <w:t>tários e amigos são convidados a</w:t>
      </w:r>
      <w:r>
        <w:rPr>
          <w:rFonts w:ascii="Arial" w:eastAsia="Arial" w:hAnsi="Arial" w:cs="Arial"/>
          <w:sz w:val="22"/>
          <w:szCs w:val="22"/>
          <w:lang w:val="pt-BR"/>
        </w:rPr>
        <w:t xml:space="preserve"> participar e carregar seus cartazes.</w:t>
      </w:r>
    </w:p>
    <w:p w:rsidR="00B41656" w:rsidRPr="00596352" w:rsidRDefault="006D79B1">
      <w:pPr>
        <w:numPr>
          <w:ilvl w:val="0"/>
          <w:numId w:val="6"/>
        </w:numPr>
        <w:ind w:hanging="360"/>
        <w:contextualSpacing/>
        <w:jc w:val="both"/>
        <w:rPr>
          <w:lang w:val="pt-BR"/>
        </w:rPr>
      </w:pPr>
      <w:r>
        <w:rPr>
          <w:rFonts w:ascii="Arial" w:eastAsia="Arial" w:hAnsi="Arial" w:cs="Arial"/>
          <w:sz w:val="22"/>
          <w:szCs w:val="22"/>
          <w:lang w:val="pt-BR"/>
        </w:rPr>
        <w:t>As escolas e grupos musicais locais são convidados a se juntar à parada.</w:t>
      </w:r>
    </w:p>
    <w:p w:rsidR="00B41656" w:rsidRPr="00596352" w:rsidRDefault="00876B66">
      <w:pPr>
        <w:numPr>
          <w:ilvl w:val="0"/>
          <w:numId w:val="6"/>
        </w:numPr>
        <w:ind w:hanging="360"/>
        <w:contextualSpacing/>
        <w:jc w:val="both"/>
        <w:rPr>
          <w:lang w:val="pt-BR"/>
        </w:rPr>
      </w:pPr>
      <w:r>
        <w:rPr>
          <w:rFonts w:ascii="Arial" w:eastAsia="Arial" w:hAnsi="Arial" w:cs="Arial"/>
          <w:sz w:val="22"/>
          <w:szCs w:val="22"/>
          <w:lang w:val="pt-BR"/>
        </w:rPr>
        <w:t>Palestrantes com tônica motivacional se dirigem aos participantes.</w:t>
      </w:r>
    </w:p>
    <w:p w:rsidR="00B41656" w:rsidRPr="00596352" w:rsidRDefault="00876B66">
      <w:pPr>
        <w:numPr>
          <w:ilvl w:val="0"/>
          <w:numId w:val="6"/>
        </w:numPr>
        <w:ind w:hanging="360"/>
        <w:contextualSpacing/>
        <w:jc w:val="both"/>
        <w:rPr>
          <w:lang w:val="pt-BR"/>
        </w:rPr>
      </w:pPr>
      <w:r>
        <w:rPr>
          <w:rFonts w:ascii="Arial" w:eastAsia="Arial" w:hAnsi="Arial" w:cs="Arial"/>
          <w:sz w:val="22"/>
          <w:szCs w:val="22"/>
          <w:lang w:val="pt-BR"/>
        </w:rPr>
        <w:t>Líderes de todos os níveis do Governo lideram a parada</w:t>
      </w:r>
      <w:r w:rsidR="00745305" w:rsidRPr="00596352">
        <w:rPr>
          <w:rFonts w:ascii="Arial" w:eastAsia="Arial" w:hAnsi="Arial" w:cs="Arial"/>
          <w:sz w:val="22"/>
          <w:szCs w:val="22"/>
          <w:lang w:val="pt-BR"/>
        </w:rPr>
        <w:t>.</w:t>
      </w:r>
    </w:p>
    <w:p w:rsidR="00B41656" w:rsidRPr="00596352" w:rsidRDefault="00876B66">
      <w:pPr>
        <w:numPr>
          <w:ilvl w:val="0"/>
          <w:numId w:val="6"/>
        </w:numPr>
        <w:ind w:hanging="360"/>
        <w:contextualSpacing/>
        <w:jc w:val="both"/>
        <w:rPr>
          <w:lang w:val="pt-BR"/>
        </w:rPr>
      </w:pPr>
      <w:r>
        <w:rPr>
          <w:rFonts w:ascii="Arial" w:eastAsia="Arial" w:hAnsi="Arial" w:cs="Arial"/>
          <w:sz w:val="22"/>
          <w:szCs w:val="22"/>
          <w:lang w:val="pt-BR"/>
        </w:rPr>
        <w:t>Os meios de comunicação são convidados a noticiar o evento.</w:t>
      </w:r>
    </w:p>
    <w:p w:rsidR="00B41656" w:rsidRPr="00596352" w:rsidRDefault="00876B66">
      <w:pPr>
        <w:numPr>
          <w:ilvl w:val="0"/>
          <w:numId w:val="6"/>
        </w:numPr>
        <w:ind w:hanging="360"/>
        <w:contextualSpacing/>
        <w:jc w:val="both"/>
        <w:rPr>
          <w:lang w:val="pt-BR"/>
        </w:rPr>
      </w:pPr>
      <w:r>
        <w:rPr>
          <w:rFonts w:ascii="Arial" w:eastAsia="Arial" w:hAnsi="Arial" w:cs="Arial"/>
          <w:sz w:val="22"/>
          <w:szCs w:val="22"/>
          <w:lang w:val="pt-BR"/>
        </w:rPr>
        <w:t>Práticas “verdes” com base no propósito de cuidar do meio ambiente foram introduzidas como um aspecto do evento em 2009 e continuam a se incorporar a ele a cada ano.</w:t>
      </w:r>
    </w:p>
    <w:p w:rsidR="00B41656" w:rsidRPr="00596352" w:rsidRDefault="00876B66">
      <w:pPr>
        <w:numPr>
          <w:ilvl w:val="0"/>
          <w:numId w:val="6"/>
        </w:numPr>
        <w:ind w:hanging="360"/>
        <w:contextualSpacing/>
        <w:jc w:val="both"/>
        <w:rPr>
          <w:lang w:val="pt-BR"/>
        </w:rPr>
      </w:pPr>
      <w:r>
        <w:rPr>
          <w:rFonts w:ascii="Arial" w:eastAsia="Arial" w:hAnsi="Arial" w:cs="Arial"/>
          <w:sz w:val="22"/>
          <w:szCs w:val="22"/>
          <w:lang w:val="pt-BR"/>
        </w:rPr>
        <w:t>Valores familiares são promovidos através de jogos divertidos, concursos de redação, artesanato, festivais de música e premiações para crianças.</w:t>
      </w:r>
    </w:p>
    <w:p w:rsidR="00B41656" w:rsidRPr="00596352" w:rsidRDefault="00876B66">
      <w:pPr>
        <w:numPr>
          <w:ilvl w:val="0"/>
          <w:numId w:val="6"/>
        </w:numPr>
        <w:ind w:hanging="360"/>
        <w:contextualSpacing/>
        <w:jc w:val="both"/>
        <w:rPr>
          <w:lang w:val="pt-BR"/>
        </w:rPr>
      </w:pPr>
      <w:r>
        <w:rPr>
          <w:rFonts w:ascii="Arial" w:eastAsia="Arial" w:hAnsi="Arial" w:cs="Arial"/>
          <w:sz w:val="22"/>
          <w:szCs w:val="22"/>
          <w:lang w:val="pt-BR"/>
        </w:rPr>
        <w:t>O evento culmina com um programa ou celebração cultural e musical em um local ao final da Caminhada.</w:t>
      </w:r>
    </w:p>
    <w:p w:rsidR="00B41656" w:rsidRPr="00876B66" w:rsidRDefault="00876B66">
      <w:pPr>
        <w:numPr>
          <w:ilvl w:val="0"/>
          <w:numId w:val="6"/>
        </w:numPr>
        <w:ind w:hanging="360"/>
        <w:contextualSpacing/>
        <w:jc w:val="both"/>
        <w:rPr>
          <w:rFonts w:ascii="Arial" w:eastAsia="Arial" w:hAnsi="Arial" w:cs="Arial"/>
          <w:sz w:val="22"/>
          <w:szCs w:val="22"/>
          <w:lang w:val="pt-BR"/>
        </w:rPr>
      </w:pPr>
      <w:r w:rsidRPr="00876B66">
        <w:rPr>
          <w:rFonts w:ascii="Arial" w:eastAsia="Arial" w:hAnsi="Arial" w:cs="Arial"/>
          <w:sz w:val="22"/>
          <w:szCs w:val="22"/>
          <w:lang w:val="pt-BR"/>
        </w:rPr>
        <w:t xml:space="preserve">Atividades de serviço, tais como </w:t>
      </w:r>
      <w:r>
        <w:rPr>
          <w:rFonts w:ascii="Arial" w:eastAsia="Arial" w:hAnsi="Arial" w:cs="Arial"/>
          <w:sz w:val="22"/>
          <w:szCs w:val="22"/>
          <w:lang w:val="pt-BR"/>
        </w:rPr>
        <w:t>doação de sangue, coletas para bancos de alimentos, etc. são incorporadas ao evento.</w:t>
      </w:r>
    </w:p>
    <w:p w:rsidR="00B41656" w:rsidRPr="00596352" w:rsidRDefault="00876B66">
      <w:pPr>
        <w:numPr>
          <w:ilvl w:val="0"/>
          <w:numId w:val="6"/>
        </w:numPr>
        <w:ind w:hanging="360"/>
        <w:contextualSpacing/>
        <w:jc w:val="both"/>
        <w:rPr>
          <w:lang w:val="pt-BR"/>
        </w:rPr>
      </w:pPr>
      <w:r>
        <w:rPr>
          <w:rFonts w:ascii="Arial" w:eastAsia="Arial" w:hAnsi="Arial" w:cs="Arial"/>
          <w:sz w:val="22"/>
          <w:szCs w:val="22"/>
          <w:lang w:val="pt-BR"/>
        </w:rPr>
        <w:t>Podem ser realizados encontros públicos ou inter-religiosos em conjunto com ou nas proximidades do local da Caminhada.</w:t>
      </w:r>
    </w:p>
    <w:p w:rsidR="004C0CA8" w:rsidRDefault="004C0CA8">
      <w:pPr>
        <w:rPr>
          <w:lang w:val="pt-BR"/>
        </w:rPr>
      </w:pPr>
      <w:r>
        <w:rPr>
          <w:lang w:val="pt-BR"/>
        </w:rPr>
        <w:br w:type="page"/>
      </w:r>
    </w:p>
    <w:p w:rsidR="00B41656" w:rsidRPr="00596352" w:rsidRDefault="00876B66">
      <w:pPr>
        <w:jc w:val="both"/>
        <w:rPr>
          <w:lang w:val="pt-BR"/>
        </w:rPr>
      </w:pPr>
      <w:r>
        <w:rPr>
          <w:rFonts w:ascii="Arial" w:eastAsia="Arial" w:hAnsi="Arial" w:cs="Arial"/>
          <w:b/>
          <w:sz w:val="22"/>
          <w:szCs w:val="22"/>
          <w:lang w:val="pt-BR"/>
        </w:rPr>
        <w:lastRenderedPageBreak/>
        <w:t xml:space="preserve">A Visão </w:t>
      </w:r>
      <w:r>
        <w:rPr>
          <w:rFonts w:ascii="Arial" w:eastAsia="Arial" w:hAnsi="Arial" w:cs="Arial"/>
          <w:sz w:val="22"/>
          <w:szCs w:val="22"/>
          <w:lang w:val="pt-BR"/>
        </w:rPr>
        <w:t>para os próximos 5 anos</w:t>
      </w:r>
      <w:r w:rsidR="00745305" w:rsidRPr="00596352">
        <w:rPr>
          <w:rFonts w:ascii="Arial" w:eastAsia="Arial" w:hAnsi="Arial" w:cs="Arial"/>
          <w:sz w:val="22"/>
          <w:szCs w:val="22"/>
          <w:lang w:val="pt-BR"/>
        </w:rPr>
        <w:t>:</w:t>
      </w:r>
    </w:p>
    <w:p w:rsidR="00B41656" w:rsidRPr="00596352" w:rsidRDefault="00876B66">
      <w:pPr>
        <w:numPr>
          <w:ilvl w:val="0"/>
          <w:numId w:val="8"/>
        </w:numPr>
        <w:ind w:hanging="360"/>
        <w:contextualSpacing/>
        <w:jc w:val="both"/>
        <w:rPr>
          <w:lang w:val="pt-BR"/>
        </w:rPr>
      </w:pPr>
      <w:r>
        <w:rPr>
          <w:rFonts w:ascii="Arial" w:eastAsia="Arial" w:hAnsi="Arial" w:cs="Arial"/>
          <w:sz w:val="22"/>
          <w:szCs w:val="22"/>
          <w:lang w:val="pt-BR"/>
        </w:rPr>
        <w:t>Convidar escolas locais a participar</w:t>
      </w:r>
      <w:r w:rsidR="00745305" w:rsidRPr="00596352">
        <w:rPr>
          <w:rFonts w:ascii="Arial" w:eastAsia="Arial" w:hAnsi="Arial" w:cs="Arial"/>
          <w:sz w:val="22"/>
          <w:szCs w:val="22"/>
          <w:lang w:val="pt-BR"/>
        </w:rPr>
        <w:t>.</w:t>
      </w:r>
    </w:p>
    <w:p w:rsidR="00B41656" w:rsidRPr="00596352" w:rsidRDefault="00876B66">
      <w:pPr>
        <w:numPr>
          <w:ilvl w:val="0"/>
          <w:numId w:val="8"/>
        </w:numPr>
        <w:ind w:hanging="360"/>
        <w:contextualSpacing/>
        <w:jc w:val="both"/>
        <w:rPr>
          <w:lang w:val="pt-BR"/>
        </w:rPr>
      </w:pPr>
      <w:r>
        <w:rPr>
          <w:rFonts w:ascii="Arial" w:eastAsia="Arial" w:hAnsi="Arial" w:cs="Arial"/>
          <w:sz w:val="22"/>
          <w:szCs w:val="22"/>
          <w:lang w:val="pt-BR"/>
        </w:rPr>
        <w:t>Convidar mais grupos comunitários e religiosos a participar</w:t>
      </w:r>
      <w:r w:rsidR="00745305" w:rsidRPr="00596352">
        <w:rPr>
          <w:rFonts w:ascii="Arial" w:eastAsia="Arial" w:hAnsi="Arial" w:cs="Arial"/>
          <w:sz w:val="22"/>
          <w:szCs w:val="22"/>
          <w:lang w:val="pt-BR"/>
        </w:rPr>
        <w:t>.</w:t>
      </w:r>
    </w:p>
    <w:p w:rsidR="00876B66" w:rsidRPr="00876B66" w:rsidRDefault="00876B66">
      <w:pPr>
        <w:numPr>
          <w:ilvl w:val="0"/>
          <w:numId w:val="8"/>
        </w:numPr>
        <w:ind w:hanging="360"/>
        <w:contextualSpacing/>
        <w:jc w:val="both"/>
        <w:rPr>
          <w:rFonts w:ascii="Arial" w:eastAsia="Arial" w:hAnsi="Arial" w:cs="Arial"/>
          <w:sz w:val="22"/>
          <w:szCs w:val="22"/>
          <w:lang w:val="pt-BR"/>
        </w:rPr>
      </w:pPr>
      <w:r w:rsidRPr="00876B66">
        <w:rPr>
          <w:rFonts w:ascii="Arial" w:eastAsia="Arial" w:hAnsi="Arial" w:cs="Arial"/>
          <w:sz w:val="22"/>
          <w:szCs w:val="22"/>
          <w:lang w:val="pt-BR"/>
        </w:rPr>
        <w:t>Aumentar a</w:t>
      </w:r>
      <w:r>
        <w:rPr>
          <w:rFonts w:ascii="Arial" w:eastAsia="Arial" w:hAnsi="Arial" w:cs="Arial"/>
          <w:sz w:val="22"/>
          <w:szCs w:val="22"/>
          <w:lang w:val="pt-BR"/>
        </w:rPr>
        <w:t xml:space="preserve"> notoriedade da Caminhada por Valores junto às entidades governamentais e financeiras.</w:t>
      </w:r>
    </w:p>
    <w:p w:rsidR="00B41656" w:rsidRPr="00596352" w:rsidRDefault="00876B66">
      <w:pPr>
        <w:numPr>
          <w:ilvl w:val="0"/>
          <w:numId w:val="8"/>
        </w:numPr>
        <w:ind w:hanging="360"/>
        <w:contextualSpacing/>
        <w:jc w:val="both"/>
        <w:rPr>
          <w:lang w:val="pt-BR"/>
        </w:rPr>
      </w:pPr>
      <w:r>
        <w:rPr>
          <w:rFonts w:ascii="Arial" w:eastAsia="Arial" w:hAnsi="Arial" w:cs="Arial"/>
          <w:sz w:val="22"/>
          <w:szCs w:val="22"/>
          <w:lang w:val="pt-BR"/>
        </w:rPr>
        <w:t>Solicitar proclamações das Câmaras de Vereadores, instituindo o “Dia dos Valores Humanos”.</w:t>
      </w:r>
    </w:p>
    <w:p w:rsidR="00B41656" w:rsidRPr="00596352" w:rsidRDefault="00876B66">
      <w:pPr>
        <w:numPr>
          <w:ilvl w:val="0"/>
          <w:numId w:val="8"/>
        </w:numPr>
        <w:ind w:hanging="360"/>
        <w:contextualSpacing/>
        <w:jc w:val="both"/>
        <w:rPr>
          <w:lang w:val="pt-BR"/>
        </w:rPr>
      </w:pPr>
      <w:r>
        <w:rPr>
          <w:rFonts w:ascii="Arial" w:eastAsia="Arial" w:hAnsi="Arial" w:cs="Arial"/>
          <w:sz w:val="22"/>
          <w:szCs w:val="22"/>
          <w:lang w:val="pt-BR"/>
        </w:rPr>
        <w:t>Promover encontros com meios de comunicação e usar a mídia social para divulgar o evento e sua mensagem.</w:t>
      </w:r>
    </w:p>
    <w:p w:rsidR="00B41656" w:rsidRPr="00596352" w:rsidRDefault="00876B66">
      <w:pPr>
        <w:numPr>
          <w:ilvl w:val="0"/>
          <w:numId w:val="8"/>
        </w:numPr>
        <w:ind w:hanging="360"/>
        <w:contextualSpacing/>
        <w:jc w:val="both"/>
        <w:rPr>
          <w:lang w:val="pt-BR"/>
        </w:rPr>
      </w:pPr>
      <w:r>
        <w:rPr>
          <w:rFonts w:ascii="Arial" w:eastAsia="Arial" w:hAnsi="Arial" w:cs="Arial"/>
          <w:sz w:val="22"/>
          <w:szCs w:val="22"/>
          <w:lang w:val="pt-BR"/>
        </w:rPr>
        <w:t>Criar Prêmios Comunitários baseados na prática dos Valores Humanos.</w:t>
      </w:r>
    </w:p>
    <w:p w:rsidR="00B41656" w:rsidRPr="00596352" w:rsidRDefault="00876B66">
      <w:pPr>
        <w:numPr>
          <w:ilvl w:val="0"/>
          <w:numId w:val="8"/>
        </w:numPr>
        <w:ind w:hanging="360"/>
        <w:contextualSpacing/>
        <w:jc w:val="both"/>
        <w:rPr>
          <w:lang w:val="pt-BR"/>
        </w:rPr>
      </w:pPr>
      <w:r>
        <w:rPr>
          <w:rFonts w:ascii="Arial" w:eastAsia="Arial" w:hAnsi="Arial" w:cs="Arial"/>
          <w:sz w:val="22"/>
          <w:szCs w:val="22"/>
          <w:lang w:val="pt-BR"/>
        </w:rPr>
        <w:t>Padronizar o emblema e o programa em todo o mundo.</w:t>
      </w:r>
    </w:p>
    <w:p w:rsidR="00B41656" w:rsidRPr="00596352" w:rsidRDefault="00876B66">
      <w:pPr>
        <w:numPr>
          <w:ilvl w:val="0"/>
          <w:numId w:val="8"/>
        </w:numPr>
        <w:ind w:hanging="360"/>
        <w:contextualSpacing/>
        <w:jc w:val="both"/>
        <w:rPr>
          <w:lang w:val="pt-BR"/>
        </w:rPr>
      </w:pPr>
      <w:r>
        <w:rPr>
          <w:rFonts w:ascii="Arial" w:eastAsia="Arial" w:hAnsi="Arial" w:cs="Arial"/>
          <w:sz w:val="22"/>
          <w:szCs w:val="22"/>
          <w:lang w:val="pt-BR"/>
        </w:rPr>
        <w:t>Iniciar a Caminhada por Valores Humanos em toda grande cidade.</w:t>
      </w:r>
    </w:p>
    <w:p w:rsidR="00B41656" w:rsidRPr="00596352" w:rsidRDefault="00876B66">
      <w:pPr>
        <w:numPr>
          <w:ilvl w:val="0"/>
          <w:numId w:val="8"/>
        </w:numPr>
        <w:ind w:hanging="360"/>
        <w:contextualSpacing/>
        <w:jc w:val="both"/>
        <w:rPr>
          <w:lang w:val="pt-BR"/>
        </w:rPr>
      </w:pPr>
      <w:r>
        <w:rPr>
          <w:rFonts w:ascii="Arial" w:eastAsia="Arial" w:hAnsi="Arial" w:cs="Arial"/>
          <w:sz w:val="22"/>
          <w:szCs w:val="22"/>
          <w:lang w:val="pt-BR"/>
        </w:rPr>
        <w:t>Expandir a Caminhada por Valores em nível global, como uma ferramenta de alcance público.</w:t>
      </w:r>
    </w:p>
    <w:p w:rsidR="00B41656" w:rsidRPr="00596352" w:rsidRDefault="00876B66">
      <w:pPr>
        <w:numPr>
          <w:ilvl w:val="0"/>
          <w:numId w:val="8"/>
        </w:numPr>
        <w:ind w:hanging="360"/>
        <w:contextualSpacing/>
        <w:jc w:val="both"/>
        <w:rPr>
          <w:lang w:val="pt-BR"/>
        </w:rPr>
      </w:pPr>
      <w:r>
        <w:rPr>
          <w:rFonts w:ascii="Arial" w:eastAsia="Arial" w:hAnsi="Arial" w:cs="Arial"/>
          <w:sz w:val="22"/>
          <w:szCs w:val="22"/>
          <w:lang w:val="pt-BR"/>
        </w:rPr>
        <w:t xml:space="preserve">Envolver os membros de comitês de cada Zona </w:t>
      </w:r>
      <w:r w:rsidR="00AE0205">
        <w:rPr>
          <w:rFonts w:ascii="Arial" w:eastAsia="Arial" w:hAnsi="Arial" w:cs="Arial"/>
          <w:sz w:val="22"/>
          <w:szCs w:val="22"/>
          <w:lang w:val="pt-BR"/>
        </w:rPr>
        <w:t>na tarefa de semear a ideia.</w:t>
      </w:r>
    </w:p>
    <w:p w:rsidR="00B41656" w:rsidRPr="00596352" w:rsidRDefault="00AE0205">
      <w:pPr>
        <w:numPr>
          <w:ilvl w:val="0"/>
          <w:numId w:val="8"/>
        </w:numPr>
        <w:ind w:hanging="360"/>
        <w:contextualSpacing/>
        <w:jc w:val="both"/>
        <w:rPr>
          <w:lang w:val="pt-BR"/>
        </w:rPr>
      </w:pPr>
      <w:r>
        <w:rPr>
          <w:rFonts w:ascii="Arial" w:eastAsia="Arial" w:hAnsi="Arial" w:cs="Arial"/>
          <w:sz w:val="22"/>
          <w:szCs w:val="22"/>
          <w:lang w:val="pt-BR"/>
        </w:rPr>
        <w:t>Obter uma Declaração da ONU (Organização das Nações Unidas) instituindo 23 de novembro como o “Dia Internacional dos Valores Humanos”.</w:t>
      </w:r>
    </w:p>
    <w:p w:rsidR="00B41656" w:rsidRPr="00596352" w:rsidRDefault="00B41656">
      <w:pPr>
        <w:jc w:val="both"/>
        <w:rPr>
          <w:lang w:val="pt-BR"/>
        </w:rPr>
      </w:pPr>
      <w:bookmarkStart w:id="9" w:name="h.39vxyv4tg8l8" w:colFirst="0" w:colLast="0"/>
      <w:bookmarkStart w:id="10" w:name="h.6xht19qm1pe" w:colFirst="0" w:colLast="0"/>
      <w:bookmarkEnd w:id="9"/>
      <w:bookmarkEnd w:id="10"/>
    </w:p>
    <w:p w:rsidR="00B41656" w:rsidRPr="00596352" w:rsidRDefault="00AE0205">
      <w:pPr>
        <w:jc w:val="both"/>
        <w:rPr>
          <w:lang w:val="pt-BR"/>
        </w:rPr>
      </w:pPr>
      <w:r w:rsidRPr="00596352">
        <w:rPr>
          <w:color w:val="666666"/>
          <w:lang w:val="pt-BR"/>
        </w:rPr>
        <w:t>Vídeo</w:t>
      </w:r>
      <w:r w:rsidR="00604CA0">
        <w:rPr>
          <w:color w:val="666666"/>
          <w:lang w:val="pt-BR"/>
        </w:rPr>
        <w:t xml:space="preserve"> </w:t>
      </w:r>
      <w:r>
        <w:rPr>
          <w:color w:val="666666"/>
          <w:lang w:val="pt-BR"/>
        </w:rPr>
        <w:t>sobre a caminhada por valores gravado em</w:t>
      </w:r>
      <w:r w:rsidR="00604CA0">
        <w:rPr>
          <w:color w:val="666666"/>
          <w:lang w:val="pt-BR"/>
        </w:rPr>
        <w:t xml:space="preserve"> </w:t>
      </w:r>
      <w:r w:rsidRPr="00596352">
        <w:rPr>
          <w:color w:val="666666"/>
          <w:lang w:val="pt-BR"/>
        </w:rPr>
        <w:t>Prasanthi</w:t>
      </w:r>
      <w:r w:rsidR="00745305" w:rsidRPr="00596352">
        <w:rPr>
          <w:color w:val="666666"/>
          <w:lang w:val="pt-BR"/>
        </w:rPr>
        <w:t xml:space="preserve"> Nilayam: </w:t>
      </w:r>
      <w:hyperlink r:id="rId12">
        <w:r w:rsidR="00745305" w:rsidRPr="00596352">
          <w:rPr>
            <w:color w:val="1155CC"/>
            <w:u w:val="single"/>
            <w:lang w:val="pt-BR"/>
          </w:rPr>
          <w:t>https://goo.gl/f0lXYT</w:t>
        </w:r>
      </w:hyperlink>
    </w:p>
    <w:p w:rsidR="00B41656" w:rsidRPr="00596352" w:rsidRDefault="00B41656">
      <w:pPr>
        <w:jc w:val="both"/>
        <w:rPr>
          <w:lang w:val="pt-BR"/>
        </w:rPr>
      </w:pPr>
    </w:p>
    <w:p w:rsidR="00B41656" w:rsidRPr="00596352" w:rsidRDefault="00AE0205">
      <w:pPr>
        <w:pStyle w:val="Heading2"/>
        <w:spacing w:after="200"/>
        <w:jc w:val="center"/>
        <w:rPr>
          <w:lang w:val="pt-BR"/>
        </w:rPr>
      </w:pPr>
      <w:r>
        <w:rPr>
          <w:rFonts w:ascii="Arial Black" w:eastAsia="Arial Black" w:hAnsi="Arial Black" w:cs="Arial Black"/>
          <w:sz w:val="24"/>
          <w:szCs w:val="24"/>
          <w:lang w:val="pt-BR"/>
        </w:rPr>
        <w:t>ENVOLVIMENTO DA JUVENTUDE</w:t>
      </w:r>
    </w:p>
    <w:p w:rsidR="00AE0205" w:rsidRDefault="00AE0205">
      <w:pPr>
        <w:jc w:val="both"/>
        <w:rPr>
          <w:rFonts w:ascii="Arial" w:eastAsia="Arial" w:hAnsi="Arial" w:cs="Arial"/>
          <w:sz w:val="22"/>
          <w:szCs w:val="22"/>
          <w:lang w:val="pt-BR"/>
        </w:rPr>
      </w:pPr>
      <w:r>
        <w:rPr>
          <w:rFonts w:ascii="Arial" w:eastAsia="Arial" w:hAnsi="Arial" w:cs="Arial"/>
          <w:sz w:val="22"/>
          <w:szCs w:val="22"/>
          <w:lang w:val="pt-BR"/>
        </w:rPr>
        <w:t>O futuro da OSSI está nas mãos dos jovens Sathya Sai atuais e futuros. Eles são, portanto, uma parte integrante de qualquer atividade de Expansão Pública. Por sua própria iniciativa, os Jovens Sathya Sai já assumiram responsabilidade por alguns projetos em andamento,</w:t>
      </w:r>
      <w:r w:rsidR="000F3163">
        <w:rPr>
          <w:rFonts w:ascii="Arial" w:eastAsia="Arial" w:hAnsi="Arial" w:cs="Arial"/>
          <w:sz w:val="22"/>
          <w:szCs w:val="22"/>
          <w:lang w:val="pt-BR"/>
        </w:rPr>
        <w:t xml:space="preserve"> que promovem a consciência dos valores humanos em atividades junto a comunidades. Esses projetos se inserem no âmbito da OSSI e suas atividades de Expansão Pública, e os Centros e Grupos Sathya Sai podem participar nelas com a liderança dos jovens.</w:t>
      </w:r>
    </w:p>
    <w:p w:rsidR="00B41656" w:rsidRPr="00596352" w:rsidRDefault="00B41656">
      <w:pPr>
        <w:jc w:val="both"/>
        <w:rPr>
          <w:lang w:val="pt-BR"/>
        </w:rPr>
      </w:pPr>
    </w:p>
    <w:p w:rsidR="000F3163" w:rsidRDefault="000F3163" w:rsidP="00604CA0">
      <w:pPr>
        <w:jc w:val="both"/>
        <w:rPr>
          <w:rFonts w:ascii="Arial" w:eastAsia="Arial" w:hAnsi="Arial" w:cs="Arial"/>
          <w:sz w:val="22"/>
          <w:szCs w:val="22"/>
          <w:lang w:val="pt-BR"/>
        </w:rPr>
      </w:pPr>
      <w:r>
        <w:rPr>
          <w:rFonts w:ascii="Arial" w:eastAsia="Arial" w:hAnsi="Arial" w:cs="Arial"/>
          <w:b/>
          <w:sz w:val="22"/>
          <w:szCs w:val="22"/>
          <w:lang w:val="pt-BR"/>
        </w:rPr>
        <w:t xml:space="preserve">Sirva o Planeta (STP – </w:t>
      </w:r>
      <w:r>
        <w:rPr>
          <w:rFonts w:ascii="Arial" w:eastAsia="Arial" w:hAnsi="Arial" w:cs="Arial"/>
          <w:b/>
          <w:i/>
          <w:sz w:val="22"/>
          <w:szCs w:val="22"/>
          <w:lang w:val="pt-BR"/>
        </w:rPr>
        <w:t>Serve The Planet</w:t>
      </w:r>
      <w:r>
        <w:rPr>
          <w:rFonts w:ascii="Arial" w:eastAsia="Arial" w:hAnsi="Arial" w:cs="Arial"/>
          <w:b/>
          <w:sz w:val="22"/>
          <w:szCs w:val="22"/>
          <w:lang w:val="pt-BR"/>
        </w:rPr>
        <w:t xml:space="preserve">) </w:t>
      </w:r>
      <w:r>
        <w:rPr>
          <w:rFonts w:ascii="Arial" w:eastAsia="Arial" w:hAnsi="Arial" w:cs="Arial"/>
          <w:sz w:val="22"/>
          <w:szCs w:val="22"/>
          <w:lang w:val="pt-BR"/>
        </w:rPr>
        <w:t>foi lançado em outubro de 2013 como um projeto de serviço</w:t>
      </w:r>
      <w:r w:rsidR="004E5838">
        <w:rPr>
          <w:rFonts w:ascii="Arial" w:eastAsia="Arial" w:hAnsi="Arial" w:cs="Arial"/>
          <w:sz w:val="22"/>
          <w:szCs w:val="22"/>
          <w:lang w:val="pt-BR"/>
        </w:rPr>
        <w:t xml:space="preserve"> global da OSSI. Seu propósito é</w:t>
      </w:r>
      <w:r>
        <w:rPr>
          <w:rFonts w:ascii="Arial" w:eastAsia="Arial" w:hAnsi="Arial" w:cs="Arial"/>
          <w:sz w:val="22"/>
          <w:szCs w:val="22"/>
          <w:lang w:val="pt-BR"/>
        </w:rPr>
        <w:t xml:space="preserve"> organizar um desafio mundial: um dia em que as pessoas de todo o mundo tenham a oportunidade de participar em um projeto de serviço comum. Embora o tema se altere a cada ano, as bases que motivam todas atividades de serviço realizadas são os Valores Humanos.</w:t>
      </w:r>
    </w:p>
    <w:p w:rsidR="000F3163" w:rsidRDefault="000F3163" w:rsidP="00604CA0">
      <w:pPr>
        <w:jc w:val="both"/>
        <w:rPr>
          <w:rFonts w:ascii="Arial" w:eastAsia="Arial" w:hAnsi="Arial" w:cs="Arial"/>
          <w:sz w:val="22"/>
          <w:szCs w:val="22"/>
          <w:lang w:val="pt-BR"/>
        </w:rPr>
      </w:pPr>
      <w:r>
        <w:rPr>
          <w:rFonts w:ascii="Arial" w:eastAsia="Arial" w:hAnsi="Arial" w:cs="Arial"/>
          <w:sz w:val="22"/>
          <w:szCs w:val="22"/>
          <w:lang w:val="pt-BR"/>
        </w:rPr>
        <w:t>A energia e o impacto do serviço concentrado em um só tema comum, no mesmo dia, em todo o mundo, tem o propósito de criar um sentimento maior de unidade, harmonia e amor globais, bem como de criar uma ressonância nas comunidades locais.</w:t>
      </w:r>
    </w:p>
    <w:p w:rsidR="00B41656" w:rsidRPr="00596352" w:rsidRDefault="00B41656" w:rsidP="00604CA0">
      <w:pPr>
        <w:jc w:val="both"/>
        <w:rPr>
          <w:lang w:val="pt-BR"/>
        </w:rPr>
      </w:pPr>
    </w:p>
    <w:p w:rsidR="000F3163" w:rsidRDefault="000F3163" w:rsidP="00604CA0">
      <w:pPr>
        <w:jc w:val="both"/>
        <w:rPr>
          <w:rFonts w:ascii="Arial" w:eastAsia="Arial" w:hAnsi="Arial" w:cs="Arial"/>
          <w:sz w:val="22"/>
          <w:szCs w:val="22"/>
          <w:lang w:val="pt-BR"/>
        </w:rPr>
      </w:pPr>
      <w:r>
        <w:rPr>
          <w:rFonts w:ascii="Arial" w:eastAsia="Arial" w:hAnsi="Arial" w:cs="Arial"/>
          <w:sz w:val="22"/>
          <w:szCs w:val="22"/>
          <w:lang w:val="pt-BR"/>
        </w:rPr>
        <w:t>Um dos objetivos deste projeto global é encorajar a participação do público em geral na experiência do “Amor em Ação”. A data escolhida, de 20 de outubro relembra o dia, em 1940, no qual Sathya Sai Baba declarou sua missão de restabelecer o reino da verdade e a prática dos valores humanos no mundo.</w:t>
      </w:r>
    </w:p>
    <w:p w:rsidR="00B41656" w:rsidRPr="00596352" w:rsidRDefault="00B41656" w:rsidP="00604CA0">
      <w:pPr>
        <w:jc w:val="both"/>
        <w:rPr>
          <w:lang w:val="pt-BR"/>
        </w:rPr>
      </w:pPr>
    </w:p>
    <w:p w:rsidR="000F3163" w:rsidRDefault="000F3163" w:rsidP="00604CA0">
      <w:pPr>
        <w:jc w:val="both"/>
        <w:rPr>
          <w:rFonts w:ascii="Arial" w:eastAsia="Arial" w:hAnsi="Arial" w:cs="Arial"/>
          <w:sz w:val="22"/>
          <w:szCs w:val="22"/>
          <w:lang w:val="pt-BR"/>
        </w:rPr>
      </w:pPr>
      <w:r>
        <w:rPr>
          <w:rFonts w:ascii="Arial" w:eastAsia="Arial" w:hAnsi="Arial" w:cs="Arial"/>
          <w:b/>
          <w:sz w:val="22"/>
          <w:szCs w:val="22"/>
          <w:lang w:val="pt-BR"/>
        </w:rPr>
        <w:t>Ame a Todos, Sirva a Todos</w:t>
      </w:r>
      <w:r w:rsidR="00745305" w:rsidRPr="00596352">
        <w:rPr>
          <w:rFonts w:ascii="Arial" w:eastAsia="Arial" w:hAnsi="Arial" w:cs="Arial"/>
          <w:b/>
          <w:sz w:val="22"/>
          <w:szCs w:val="22"/>
          <w:lang w:val="pt-BR"/>
        </w:rPr>
        <w:t xml:space="preserve"> (LASA</w:t>
      </w:r>
      <w:r>
        <w:rPr>
          <w:rFonts w:ascii="Arial" w:eastAsia="Arial" w:hAnsi="Arial" w:cs="Arial"/>
          <w:b/>
          <w:sz w:val="22"/>
          <w:szCs w:val="22"/>
          <w:lang w:val="pt-BR"/>
        </w:rPr>
        <w:t xml:space="preserve"> - </w:t>
      </w:r>
      <w:r w:rsidRPr="000F3163">
        <w:rPr>
          <w:rFonts w:ascii="Arial" w:eastAsia="Arial" w:hAnsi="Arial" w:cs="Arial"/>
          <w:b/>
          <w:i/>
          <w:sz w:val="22"/>
          <w:szCs w:val="22"/>
          <w:lang w:val="pt-BR"/>
        </w:rPr>
        <w:t>Love All Serve All</w:t>
      </w:r>
      <w:r w:rsidR="00745305" w:rsidRPr="00596352">
        <w:rPr>
          <w:rFonts w:ascii="Arial" w:eastAsia="Arial" w:hAnsi="Arial" w:cs="Arial"/>
          <w:b/>
          <w:sz w:val="22"/>
          <w:szCs w:val="22"/>
          <w:lang w:val="pt-BR"/>
        </w:rPr>
        <w:t xml:space="preserve">) </w:t>
      </w:r>
      <w:r>
        <w:rPr>
          <w:rFonts w:ascii="Arial" w:eastAsia="Arial" w:hAnsi="Arial" w:cs="Arial"/>
          <w:sz w:val="22"/>
          <w:szCs w:val="22"/>
          <w:lang w:val="pt-BR"/>
        </w:rPr>
        <w:t xml:space="preserve">é um movimento global da juventude, devotado ao bem-estar do mundo, com base nos valores humanos universais da verdade, conduta correta, paz, amor e não-violência. O </w:t>
      </w:r>
      <w:r>
        <w:rPr>
          <w:rFonts w:ascii="Arial" w:eastAsia="Arial" w:hAnsi="Arial" w:cs="Arial"/>
          <w:i/>
          <w:sz w:val="22"/>
          <w:szCs w:val="22"/>
          <w:lang w:val="pt-BR"/>
        </w:rPr>
        <w:t>LASA</w:t>
      </w:r>
      <w:r>
        <w:rPr>
          <w:rFonts w:ascii="Arial" w:eastAsia="Arial" w:hAnsi="Arial" w:cs="Arial"/>
          <w:sz w:val="22"/>
          <w:szCs w:val="22"/>
          <w:lang w:val="pt-BR"/>
        </w:rPr>
        <w:t xml:space="preserve"> serve a comunidades especialmente àquelas que são carentes, reunindo inspiração, aperfeiçoamento e cooperação entre jovens, em projetos </w:t>
      </w:r>
      <w:r>
        <w:rPr>
          <w:rFonts w:ascii="Arial" w:eastAsia="Arial" w:hAnsi="Arial" w:cs="Arial"/>
          <w:sz w:val="22"/>
          <w:szCs w:val="22"/>
          <w:lang w:val="pt-BR"/>
        </w:rPr>
        <w:lastRenderedPageBreak/>
        <w:t>locais, artísticos e de serviço altruísta, a fim de promover transformação e melhoria da qualidade de vida dessas pessoas e suas comunidades, bem como de assegurar-lhes um futuro mais feliz e sustentável, para eles mesmos e para as gerações que virão.</w:t>
      </w:r>
    </w:p>
    <w:p w:rsidR="004C0CA8" w:rsidRDefault="004C0CA8" w:rsidP="00604CA0">
      <w:pPr>
        <w:jc w:val="both"/>
        <w:rPr>
          <w:rFonts w:ascii="Arial" w:eastAsia="Arial" w:hAnsi="Arial" w:cs="Arial"/>
          <w:sz w:val="22"/>
          <w:szCs w:val="22"/>
          <w:lang w:val="pt-BR"/>
        </w:rPr>
      </w:pPr>
    </w:p>
    <w:p w:rsidR="000F3163" w:rsidRDefault="000F3163" w:rsidP="00604CA0">
      <w:pPr>
        <w:jc w:val="both"/>
        <w:rPr>
          <w:rFonts w:ascii="Arial" w:eastAsia="Arial" w:hAnsi="Arial" w:cs="Arial"/>
          <w:sz w:val="22"/>
          <w:szCs w:val="22"/>
          <w:lang w:val="pt-BR"/>
        </w:rPr>
      </w:pPr>
      <w:r>
        <w:rPr>
          <w:rFonts w:ascii="Arial" w:eastAsia="Arial" w:hAnsi="Arial" w:cs="Arial"/>
          <w:sz w:val="22"/>
          <w:szCs w:val="22"/>
          <w:lang w:val="pt-BR"/>
        </w:rPr>
        <w:t>Os objetivos deste projeto são:</w:t>
      </w:r>
    </w:p>
    <w:p w:rsidR="000F3163" w:rsidRPr="004C0CA8" w:rsidRDefault="004C0CA8" w:rsidP="00604CA0">
      <w:pPr>
        <w:numPr>
          <w:ilvl w:val="0"/>
          <w:numId w:val="2"/>
        </w:numPr>
        <w:ind w:hanging="360"/>
        <w:contextualSpacing/>
        <w:jc w:val="both"/>
        <w:rPr>
          <w:rFonts w:ascii="Arial" w:eastAsia="Arial" w:hAnsi="Arial" w:cs="Arial"/>
          <w:sz w:val="22"/>
          <w:szCs w:val="22"/>
          <w:lang w:val="pt-BR"/>
        </w:rPr>
      </w:pPr>
      <w:r w:rsidRPr="004C0CA8">
        <w:rPr>
          <w:rFonts w:ascii="Arial" w:eastAsia="Arial" w:hAnsi="Arial" w:cs="Arial"/>
          <w:sz w:val="22"/>
          <w:szCs w:val="22"/>
          <w:lang w:val="pt-BR"/>
        </w:rPr>
        <w:t xml:space="preserve">Capacitação </w:t>
      </w:r>
      <w:r>
        <w:rPr>
          <w:rFonts w:ascii="Arial" w:eastAsia="Arial" w:hAnsi="Arial" w:cs="Arial"/>
          <w:sz w:val="22"/>
          <w:szCs w:val="22"/>
          <w:lang w:val="pt-BR"/>
        </w:rPr>
        <w:t>da juventude em escala global por meio de treinamento e aconselhamento de jovens interessados em contribuir para o bem-estar holístico local e/</w:t>
      </w:r>
      <w:r w:rsidR="00604CA0">
        <w:rPr>
          <w:rFonts w:ascii="Arial" w:eastAsia="Arial" w:hAnsi="Arial" w:cs="Arial"/>
          <w:sz w:val="22"/>
          <w:szCs w:val="22"/>
          <w:lang w:val="pt-BR"/>
        </w:rPr>
        <w:t>o</w:t>
      </w:r>
      <w:r>
        <w:rPr>
          <w:rFonts w:ascii="Arial" w:eastAsia="Arial" w:hAnsi="Arial" w:cs="Arial"/>
          <w:sz w:val="22"/>
          <w:szCs w:val="22"/>
          <w:lang w:val="pt-BR"/>
        </w:rPr>
        <w:t>u global.</w:t>
      </w:r>
    </w:p>
    <w:p w:rsidR="00B41656" w:rsidRPr="00596352" w:rsidRDefault="004C0CA8" w:rsidP="00604CA0">
      <w:pPr>
        <w:numPr>
          <w:ilvl w:val="0"/>
          <w:numId w:val="2"/>
        </w:numPr>
        <w:ind w:hanging="360"/>
        <w:contextualSpacing/>
        <w:jc w:val="both"/>
        <w:rPr>
          <w:sz w:val="22"/>
          <w:szCs w:val="22"/>
          <w:lang w:val="pt-BR"/>
        </w:rPr>
      </w:pPr>
      <w:r>
        <w:rPr>
          <w:rFonts w:ascii="Arial" w:eastAsia="Arial" w:hAnsi="Arial" w:cs="Arial"/>
          <w:sz w:val="22"/>
          <w:szCs w:val="22"/>
          <w:lang w:val="pt-BR"/>
        </w:rPr>
        <w:t>Promoção de lideranças jovens locais baseadas nos mais elevados ideais de iniciativa individual e responsabilidade social, sensibilidade e serviço às pessoas e à humanidade.</w:t>
      </w:r>
    </w:p>
    <w:p w:rsidR="00B41656" w:rsidRPr="00596352" w:rsidRDefault="004C0CA8" w:rsidP="00604CA0">
      <w:pPr>
        <w:numPr>
          <w:ilvl w:val="0"/>
          <w:numId w:val="2"/>
        </w:numPr>
        <w:ind w:hanging="360"/>
        <w:contextualSpacing/>
        <w:jc w:val="both"/>
        <w:rPr>
          <w:sz w:val="22"/>
          <w:szCs w:val="22"/>
          <w:lang w:val="pt-BR"/>
        </w:rPr>
      </w:pPr>
      <w:r>
        <w:rPr>
          <w:rFonts w:ascii="Arial" w:eastAsia="Arial" w:hAnsi="Arial" w:cs="Arial"/>
          <w:sz w:val="22"/>
          <w:szCs w:val="22"/>
          <w:lang w:val="pt-BR"/>
        </w:rPr>
        <w:t>Organização de eventos públicos locais (concertos, musicais, peças teatrais, espetáculos de dança, performances artísticas, etc.) e projetos de serviço à comunidade local, a fim de inspirar sinergia e cooperação global e local</w:t>
      </w:r>
      <w:r w:rsidR="00604CA0">
        <w:rPr>
          <w:rFonts w:ascii="Arial" w:eastAsia="Arial" w:hAnsi="Arial" w:cs="Arial"/>
          <w:sz w:val="22"/>
          <w:szCs w:val="22"/>
          <w:lang w:val="pt-BR"/>
        </w:rPr>
        <w:t>.</w:t>
      </w:r>
    </w:p>
    <w:p w:rsidR="00B41656" w:rsidRPr="00596352" w:rsidRDefault="004C0CA8" w:rsidP="00604CA0">
      <w:pPr>
        <w:numPr>
          <w:ilvl w:val="0"/>
          <w:numId w:val="2"/>
        </w:numPr>
        <w:ind w:hanging="360"/>
        <w:contextualSpacing/>
        <w:jc w:val="both"/>
        <w:rPr>
          <w:sz w:val="22"/>
          <w:szCs w:val="22"/>
          <w:lang w:val="pt-BR"/>
        </w:rPr>
      </w:pPr>
      <w:r>
        <w:rPr>
          <w:rFonts w:ascii="Arial" w:eastAsia="Arial" w:hAnsi="Arial" w:cs="Arial"/>
          <w:sz w:val="22"/>
          <w:szCs w:val="22"/>
          <w:lang w:val="pt-BR"/>
        </w:rPr>
        <w:t>Promoção da conscientização da importância da aplicação prática dos valores humanos universais na sociedade, para obter sustentabilidade econômica e ecológica, qualidade devida e bem-estar de todos os indivíduos, nações e a natureza.</w:t>
      </w:r>
    </w:p>
    <w:p w:rsidR="00B41656" w:rsidRPr="00596352" w:rsidRDefault="004C0CA8" w:rsidP="00604CA0">
      <w:pPr>
        <w:numPr>
          <w:ilvl w:val="0"/>
          <w:numId w:val="2"/>
        </w:numPr>
        <w:ind w:hanging="360"/>
        <w:contextualSpacing/>
        <w:jc w:val="both"/>
        <w:rPr>
          <w:sz w:val="22"/>
          <w:szCs w:val="22"/>
          <w:lang w:val="pt-BR"/>
        </w:rPr>
      </w:pPr>
      <w:r>
        <w:rPr>
          <w:rFonts w:ascii="Arial" w:eastAsia="Arial" w:hAnsi="Arial" w:cs="Arial"/>
          <w:sz w:val="22"/>
          <w:szCs w:val="22"/>
          <w:lang w:val="pt-BR"/>
        </w:rPr>
        <w:t>Ampliar a consciência humana, a compreensão mútua, tolerância e felicidade geral.</w:t>
      </w:r>
    </w:p>
    <w:p w:rsidR="00B41656" w:rsidRPr="00596352" w:rsidRDefault="004C0CA8" w:rsidP="00604CA0">
      <w:pPr>
        <w:numPr>
          <w:ilvl w:val="0"/>
          <w:numId w:val="2"/>
        </w:numPr>
        <w:ind w:hanging="360"/>
        <w:contextualSpacing/>
        <w:jc w:val="both"/>
        <w:rPr>
          <w:sz w:val="22"/>
          <w:szCs w:val="22"/>
          <w:lang w:val="pt-BR"/>
        </w:rPr>
      </w:pPr>
      <w:r>
        <w:rPr>
          <w:rFonts w:ascii="Arial" w:eastAsia="Arial" w:hAnsi="Arial" w:cs="Arial"/>
          <w:sz w:val="22"/>
          <w:szCs w:val="22"/>
          <w:lang w:val="pt-BR"/>
        </w:rPr>
        <w:t>Celebrar a unidade-na-diversidade das nações, culturas, raças e denominações religiosas/espirituais.</w:t>
      </w:r>
    </w:p>
    <w:p w:rsidR="00B41656" w:rsidRPr="00596352" w:rsidRDefault="00B41656" w:rsidP="00604CA0">
      <w:pPr>
        <w:jc w:val="both"/>
        <w:rPr>
          <w:lang w:val="pt-BR"/>
        </w:rPr>
      </w:pPr>
    </w:p>
    <w:p w:rsidR="004C0CA8" w:rsidRDefault="004C0CA8" w:rsidP="00604CA0">
      <w:pPr>
        <w:jc w:val="both"/>
        <w:rPr>
          <w:rFonts w:ascii="Arial" w:eastAsia="Arial" w:hAnsi="Arial" w:cs="Arial"/>
          <w:sz w:val="22"/>
          <w:szCs w:val="22"/>
          <w:lang w:val="pt-BR"/>
        </w:rPr>
      </w:pPr>
      <w:r>
        <w:rPr>
          <w:rFonts w:ascii="Arial" w:eastAsia="Arial" w:hAnsi="Arial" w:cs="Arial"/>
          <w:sz w:val="22"/>
          <w:szCs w:val="22"/>
          <w:lang w:val="pt-BR"/>
        </w:rPr>
        <w:t>Além dos dois projetos mencionados acima, os jovens são encorajados a participar nas outras atividades do Comitê de Expansão Pública.</w:t>
      </w:r>
    </w:p>
    <w:p w:rsidR="00B41656" w:rsidRPr="00596352" w:rsidRDefault="00B41656" w:rsidP="00604CA0">
      <w:pPr>
        <w:jc w:val="both"/>
        <w:rPr>
          <w:lang w:val="pt-BR"/>
        </w:rPr>
      </w:pPr>
    </w:p>
    <w:sectPr w:rsidR="00B41656" w:rsidRPr="00596352" w:rsidSect="00976FAB">
      <w:footerReference w:type="default" r:id="rId13"/>
      <w:pgSz w:w="11906" w:h="16838"/>
      <w:pgMar w:top="1417"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437" w:rsidRDefault="00802437">
      <w:r>
        <w:separator/>
      </w:r>
    </w:p>
  </w:endnote>
  <w:endnote w:type="continuationSeparator" w:id="0">
    <w:p w:rsidR="00802437" w:rsidRDefault="008024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B1" w:rsidRDefault="00E27F82">
    <w:pPr>
      <w:tabs>
        <w:tab w:val="center" w:pos="4513"/>
        <w:tab w:val="right" w:pos="9026"/>
      </w:tabs>
      <w:spacing w:after="720"/>
      <w:jc w:val="center"/>
    </w:pPr>
    <w:r>
      <w:fldChar w:fldCharType="begin"/>
    </w:r>
    <w:r w:rsidR="006D79B1">
      <w:instrText>PAGE</w:instrText>
    </w:r>
    <w:r>
      <w:fldChar w:fldCharType="separate"/>
    </w:r>
    <w:r w:rsidR="00264C22">
      <w:rPr>
        <w:noProof/>
      </w:rPr>
      <w:t>1</w:t>
    </w:r>
    <w:r>
      <w:fldChar w:fldCharType="end"/>
    </w:r>
  </w:p>
  <w:p w:rsidR="006D79B1" w:rsidRDefault="006D79B1">
    <w:pPr>
      <w:tabs>
        <w:tab w:val="center" w:pos="4513"/>
        <w:tab w:val="right" w:pos="9026"/>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437" w:rsidRDefault="00802437">
      <w:r>
        <w:separator/>
      </w:r>
    </w:p>
  </w:footnote>
  <w:footnote w:type="continuationSeparator" w:id="0">
    <w:p w:rsidR="00802437" w:rsidRDefault="00802437">
      <w:r>
        <w:continuationSeparator/>
      </w:r>
    </w:p>
  </w:footnote>
  <w:footnote w:id="1">
    <w:p w:rsidR="006D79B1" w:rsidRPr="00453F66" w:rsidRDefault="006D79B1">
      <w:pPr>
        <w:pStyle w:val="FootnoteText"/>
        <w:rPr>
          <w:lang w:val="pt-BR"/>
        </w:rPr>
      </w:pPr>
      <w:r>
        <w:rPr>
          <w:rStyle w:val="FootnoteReference"/>
        </w:rPr>
        <w:footnoteRef/>
      </w:r>
      <w:r>
        <w:t xml:space="preserve"> N.T. </w:t>
      </w:r>
      <w:r>
        <w:rPr>
          <w:lang w:val="pt-BR"/>
        </w:rPr>
        <w:t xml:space="preserve">Imagem obtida na página </w:t>
      </w:r>
      <w:hyperlink r:id="rId1" w:anchor="!Walk-For-Values-May-31st-2015/c17jj/551aace00cf215f35a2c935e" w:history="1">
        <w:r w:rsidRPr="00A361E7">
          <w:rPr>
            <w:rStyle w:val="Hyperlink"/>
            <w:lang w:val="pt-BR"/>
          </w:rPr>
          <w:t>http://www.torontoeastsaicentre.com/#!Walk-For-Values-May-31st-2015/c17jj/551aace00cf215f35a2c935e</w:t>
        </w:r>
      </w:hyperlink>
      <w:r>
        <w:rPr>
          <w:lang w:val="pt-BR"/>
        </w:rPr>
        <w:t>, a partir de uma busca na Internet. Há variações do mesmo emblema.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in;height:506.35pt" o:bullet="t">
        <v:imagedata r:id="rId1" o:title="artDC0B"/>
      </v:shape>
    </w:pict>
  </w:numPicBullet>
  <w:abstractNum w:abstractNumId="0">
    <w:nsid w:val="019F638F"/>
    <w:multiLevelType w:val="hybridMultilevel"/>
    <w:tmpl w:val="43429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B0427A"/>
    <w:multiLevelType w:val="multilevel"/>
    <w:tmpl w:val="2910A9B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2367514C"/>
    <w:multiLevelType w:val="multilevel"/>
    <w:tmpl w:val="2B326F7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26E43FEA"/>
    <w:multiLevelType w:val="multilevel"/>
    <w:tmpl w:val="C256D0AE"/>
    <w:lvl w:ilvl="0">
      <w:start w:val="1"/>
      <w:numFmt w:val="bullet"/>
      <w:lvlText w:val=""/>
      <w:lvlJc w:val="left"/>
      <w:pPr>
        <w:ind w:left="720" w:firstLine="1080"/>
      </w:pPr>
      <w:rPr>
        <w:rFonts w:ascii="Symbol" w:hAnsi="Symbol" w:hint="default"/>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32F77380"/>
    <w:multiLevelType w:val="multilevel"/>
    <w:tmpl w:val="8182D7EA"/>
    <w:lvl w:ilvl="0">
      <w:start w:val="1"/>
      <w:numFmt w:val="decimal"/>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
    <w:nsid w:val="36790249"/>
    <w:multiLevelType w:val="multilevel"/>
    <w:tmpl w:val="BAF84E2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nsid w:val="3DF8269C"/>
    <w:multiLevelType w:val="multilevel"/>
    <w:tmpl w:val="E354B13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7">
    <w:nsid w:val="3EAE617C"/>
    <w:multiLevelType w:val="multilevel"/>
    <w:tmpl w:val="600AF5F0"/>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
    <w:nsid w:val="3F06021F"/>
    <w:multiLevelType w:val="hybridMultilevel"/>
    <w:tmpl w:val="0A8880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46A1467F"/>
    <w:multiLevelType w:val="multilevel"/>
    <w:tmpl w:val="88140884"/>
    <w:lvl w:ilvl="0">
      <w:start w:val="1"/>
      <w:numFmt w:val="decimal"/>
      <w:lvlText w:val="%1."/>
      <w:lvlJc w:val="left"/>
      <w:pPr>
        <w:ind w:left="720" w:firstLine="1080"/>
      </w:pPr>
      <w:rPr>
        <w:b w:val="0"/>
        <w:i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nsid w:val="476D6B53"/>
    <w:multiLevelType w:val="multilevel"/>
    <w:tmpl w:val="5B04266E"/>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1">
    <w:nsid w:val="4D5734F2"/>
    <w:multiLevelType w:val="multilevel"/>
    <w:tmpl w:val="AA4A54DC"/>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nsid w:val="5D070FC1"/>
    <w:multiLevelType w:val="multilevel"/>
    <w:tmpl w:val="435202B6"/>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6329769A"/>
    <w:multiLevelType w:val="multilevel"/>
    <w:tmpl w:val="77DEE06E"/>
    <w:lvl w:ilvl="0">
      <w:start w:val="1"/>
      <w:numFmt w:val="decimal"/>
      <w:lvlText w:val="%1."/>
      <w:lvlJc w:val="left"/>
      <w:pPr>
        <w:ind w:left="720" w:firstLine="1800"/>
      </w:pPr>
    </w:lvl>
    <w:lvl w:ilvl="1">
      <w:start w:val="1"/>
      <w:numFmt w:val="decimal"/>
      <w:lvlText w:val="%2."/>
      <w:lvlJc w:val="left"/>
      <w:pPr>
        <w:ind w:left="1440" w:firstLine="3960"/>
      </w:pPr>
    </w:lvl>
    <w:lvl w:ilvl="2">
      <w:start w:val="1"/>
      <w:numFmt w:val="decimal"/>
      <w:lvlText w:val="%3."/>
      <w:lvlJc w:val="left"/>
      <w:pPr>
        <w:ind w:left="2160" w:firstLine="6120"/>
      </w:pPr>
    </w:lvl>
    <w:lvl w:ilvl="3">
      <w:start w:val="1"/>
      <w:numFmt w:val="decimal"/>
      <w:lvlText w:val="%4."/>
      <w:lvlJc w:val="left"/>
      <w:pPr>
        <w:ind w:left="2880" w:firstLine="8280"/>
      </w:pPr>
    </w:lvl>
    <w:lvl w:ilvl="4">
      <w:start w:val="1"/>
      <w:numFmt w:val="decimal"/>
      <w:lvlText w:val="%5."/>
      <w:lvlJc w:val="left"/>
      <w:pPr>
        <w:ind w:left="3600" w:firstLine="10440"/>
      </w:pPr>
    </w:lvl>
    <w:lvl w:ilvl="5">
      <w:start w:val="1"/>
      <w:numFmt w:val="decimal"/>
      <w:lvlText w:val="%6."/>
      <w:lvlJc w:val="left"/>
      <w:pPr>
        <w:ind w:left="4320" w:firstLine="12600"/>
      </w:pPr>
    </w:lvl>
    <w:lvl w:ilvl="6">
      <w:start w:val="1"/>
      <w:numFmt w:val="decimal"/>
      <w:lvlText w:val="%7."/>
      <w:lvlJc w:val="left"/>
      <w:pPr>
        <w:ind w:left="5040" w:firstLine="14760"/>
      </w:pPr>
    </w:lvl>
    <w:lvl w:ilvl="7">
      <w:start w:val="1"/>
      <w:numFmt w:val="decimal"/>
      <w:lvlText w:val="%8."/>
      <w:lvlJc w:val="left"/>
      <w:pPr>
        <w:ind w:left="5760" w:firstLine="16920"/>
      </w:pPr>
    </w:lvl>
    <w:lvl w:ilvl="8">
      <w:start w:val="1"/>
      <w:numFmt w:val="decimal"/>
      <w:lvlText w:val="%9."/>
      <w:lvlJc w:val="left"/>
      <w:pPr>
        <w:ind w:left="6480" w:firstLine="19080"/>
      </w:pPr>
    </w:lvl>
  </w:abstractNum>
  <w:abstractNum w:abstractNumId="14">
    <w:nsid w:val="65E37E9E"/>
    <w:multiLevelType w:val="hybridMultilevel"/>
    <w:tmpl w:val="7362E3FA"/>
    <w:lvl w:ilvl="0" w:tplc="952C20D2">
      <w:start w:val="1"/>
      <w:numFmt w:val="bullet"/>
      <w:lvlText w:val=""/>
      <w:lvlPicBulletId w:val="0"/>
      <w:lvlJc w:val="left"/>
      <w:pPr>
        <w:tabs>
          <w:tab w:val="num" w:pos="720"/>
        </w:tabs>
        <w:ind w:left="720" w:hanging="360"/>
      </w:pPr>
      <w:rPr>
        <w:rFonts w:ascii="Symbol" w:hAnsi="Symbol" w:hint="default"/>
      </w:rPr>
    </w:lvl>
    <w:lvl w:ilvl="1" w:tplc="A21E0562" w:tentative="1">
      <w:start w:val="1"/>
      <w:numFmt w:val="bullet"/>
      <w:lvlText w:val=""/>
      <w:lvlPicBulletId w:val="0"/>
      <w:lvlJc w:val="left"/>
      <w:pPr>
        <w:tabs>
          <w:tab w:val="num" w:pos="1440"/>
        </w:tabs>
        <w:ind w:left="1440" w:hanging="360"/>
      </w:pPr>
      <w:rPr>
        <w:rFonts w:ascii="Symbol" w:hAnsi="Symbol" w:hint="default"/>
      </w:rPr>
    </w:lvl>
    <w:lvl w:ilvl="2" w:tplc="E36A1D88">
      <w:start w:val="1"/>
      <w:numFmt w:val="bullet"/>
      <w:lvlText w:val=""/>
      <w:lvlPicBulletId w:val="0"/>
      <w:lvlJc w:val="left"/>
      <w:pPr>
        <w:tabs>
          <w:tab w:val="num" w:pos="2160"/>
        </w:tabs>
        <w:ind w:left="2160" w:hanging="360"/>
      </w:pPr>
      <w:rPr>
        <w:rFonts w:ascii="Symbol" w:hAnsi="Symbol" w:hint="default"/>
      </w:rPr>
    </w:lvl>
    <w:lvl w:ilvl="3" w:tplc="410A7C28" w:tentative="1">
      <w:start w:val="1"/>
      <w:numFmt w:val="bullet"/>
      <w:lvlText w:val=""/>
      <w:lvlPicBulletId w:val="0"/>
      <w:lvlJc w:val="left"/>
      <w:pPr>
        <w:tabs>
          <w:tab w:val="num" w:pos="2880"/>
        </w:tabs>
        <w:ind w:left="2880" w:hanging="360"/>
      </w:pPr>
      <w:rPr>
        <w:rFonts w:ascii="Symbol" w:hAnsi="Symbol" w:hint="default"/>
      </w:rPr>
    </w:lvl>
    <w:lvl w:ilvl="4" w:tplc="84A4F5BC" w:tentative="1">
      <w:start w:val="1"/>
      <w:numFmt w:val="bullet"/>
      <w:lvlText w:val=""/>
      <w:lvlPicBulletId w:val="0"/>
      <w:lvlJc w:val="left"/>
      <w:pPr>
        <w:tabs>
          <w:tab w:val="num" w:pos="3600"/>
        </w:tabs>
        <w:ind w:left="3600" w:hanging="360"/>
      </w:pPr>
      <w:rPr>
        <w:rFonts w:ascii="Symbol" w:hAnsi="Symbol" w:hint="default"/>
      </w:rPr>
    </w:lvl>
    <w:lvl w:ilvl="5" w:tplc="DB446ACA" w:tentative="1">
      <w:start w:val="1"/>
      <w:numFmt w:val="bullet"/>
      <w:lvlText w:val=""/>
      <w:lvlPicBulletId w:val="0"/>
      <w:lvlJc w:val="left"/>
      <w:pPr>
        <w:tabs>
          <w:tab w:val="num" w:pos="4320"/>
        </w:tabs>
        <w:ind w:left="4320" w:hanging="360"/>
      </w:pPr>
      <w:rPr>
        <w:rFonts w:ascii="Symbol" w:hAnsi="Symbol" w:hint="default"/>
      </w:rPr>
    </w:lvl>
    <w:lvl w:ilvl="6" w:tplc="39BC3A38" w:tentative="1">
      <w:start w:val="1"/>
      <w:numFmt w:val="bullet"/>
      <w:lvlText w:val=""/>
      <w:lvlPicBulletId w:val="0"/>
      <w:lvlJc w:val="left"/>
      <w:pPr>
        <w:tabs>
          <w:tab w:val="num" w:pos="5040"/>
        </w:tabs>
        <w:ind w:left="5040" w:hanging="360"/>
      </w:pPr>
      <w:rPr>
        <w:rFonts w:ascii="Symbol" w:hAnsi="Symbol" w:hint="default"/>
      </w:rPr>
    </w:lvl>
    <w:lvl w:ilvl="7" w:tplc="E26CCD00" w:tentative="1">
      <w:start w:val="1"/>
      <w:numFmt w:val="bullet"/>
      <w:lvlText w:val=""/>
      <w:lvlPicBulletId w:val="0"/>
      <w:lvlJc w:val="left"/>
      <w:pPr>
        <w:tabs>
          <w:tab w:val="num" w:pos="5760"/>
        </w:tabs>
        <w:ind w:left="5760" w:hanging="360"/>
      </w:pPr>
      <w:rPr>
        <w:rFonts w:ascii="Symbol" w:hAnsi="Symbol" w:hint="default"/>
      </w:rPr>
    </w:lvl>
    <w:lvl w:ilvl="8" w:tplc="1F6AAF6A"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67BB2E73"/>
    <w:multiLevelType w:val="multilevel"/>
    <w:tmpl w:val="375639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6200BD8"/>
    <w:multiLevelType w:val="multilevel"/>
    <w:tmpl w:val="166CA59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7A852349"/>
    <w:multiLevelType w:val="multilevel"/>
    <w:tmpl w:val="B864803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
  </w:num>
  <w:num w:numId="2">
    <w:abstractNumId w:val="3"/>
  </w:num>
  <w:num w:numId="3">
    <w:abstractNumId w:val="2"/>
  </w:num>
  <w:num w:numId="4">
    <w:abstractNumId w:val="13"/>
  </w:num>
  <w:num w:numId="5">
    <w:abstractNumId w:val="4"/>
  </w:num>
  <w:num w:numId="6">
    <w:abstractNumId w:val="16"/>
  </w:num>
  <w:num w:numId="7">
    <w:abstractNumId w:val="9"/>
  </w:num>
  <w:num w:numId="8">
    <w:abstractNumId w:val="17"/>
  </w:num>
  <w:num w:numId="9">
    <w:abstractNumId w:val="6"/>
  </w:num>
  <w:num w:numId="10">
    <w:abstractNumId w:val="10"/>
  </w:num>
  <w:num w:numId="11">
    <w:abstractNumId w:val="11"/>
  </w:num>
  <w:num w:numId="12">
    <w:abstractNumId w:val="15"/>
  </w:num>
  <w:num w:numId="13">
    <w:abstractNumId w:val="7"/>
  </w:num>
  <w:num w:numId="14">
    <w:abstractNumId w:val="12"/>
  </w:num>
  <w:num w:numId="15">
    <w:abstractNumId w:val="5"/>
  </w:num>
  <w:num w:numId="16">
    <w:abstractNumId w:val="0"/>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proofState w:spelling="clean" w:grammar="clean"/>
  <w:defaultTabStop w:val="720"/>
  <w:hyphenationZone w:val="283"/>
  <w:characterSpacingControl w:val="doNotCompress"/>
  <w:footnotePr>
    <w:footnote w:id="-1"/>
    <w:footnote w:id="0"/>
  </w:footnotePr>
  <w:endnotePr>
    <w:endnote w:id="-1"/>
    <w:endnote w:id="0"/>
  </w:endnotePr>
  <w:compat/>
  <w:rsids>
    <w:rsidRoot w:val="00B41656"/>
    <w:rsid w:val="000E70B6"/>
    <w:rsid w:val="000F3163"/>
    <w:rsid w:val="00106343"/>
    <w:rsid w:val="00264C22"/>
    <w:rsid w:val="002866C8"/>
    <w:rsid w:val="002B0806"/>
    <w:rsid w:val="002F5DE4"/>
    <w:rsid w:val="003A2141"/>
    <w:rsid w:val="00431D95"/>
    <w:rsid w:val="00453F66"/>
    <w:rsid w:val="00475865"/>
    <w:rsid w:val="004C0CA8"/>
    <w:rsid w:val="004C1E89"/>
    <w:rsid w:val="004C4888"/>
    <w:rsid w:val="004E5838"/>
    <w:rsid w:val="004F4716"/>
    <w:rsid w:val="005061EB"/>
    <w:rsid w:val="00596352"/>
    <w:rsid w:val="005C5DCF"/>
    <w:rsid w:val="005F0DFA"/>
    <w:rsid w:val="00604CA0"/>
    <w:rsid w:val="0061584B"/>
    <w:rsid w:val="00637238"/>
    <w:rsid w:val="006B53EF"/>
    <w:rsid w:val="006D0E45"/>
    <w:rsid w:val="006D79B1"/>
    <w:rsid w:val="00745305"/>
    <w:rsid w:val="007C26EC"/>
    <w:rsid w:val="00802437"/>
    <w:rsid w:val="00876B66"/>
    <w:rsid w:val="008E693E"/>
    <w:rsid w:val="00953126"/>
    <w:rsid w:val="009632D0"/>
    <w:rsid w:val="00976FAB"/>
    <w:rsid w:val="00993E61"/>
    <w:rsid w:val="009A2234"/>
    <w:rsid w:val="009E4C7F"/>
    <w:rsid w:val="00A93368"/>
    <w:rsid w:val="00AE0205"/>
    <w:rsid w:val="00B41656"/>
    <w:rsid w:val="00C40860"/>
    <w:rsid w:val="00DE109D"/>
    <w:rsid w:val="00E25774"/>
    <w:rsid w:val="00E27F82"/>
    <w:rsid w:val="00EF5454"/>
    <w:rsid w:val="00EF699D"/>
    <w:rsid w:val="00F61C7E"/>
    <w:rsid w:val="00F9440F"/>
    <w:rsid w:val="00FD27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6FAB"/>
  </w:style>
  <w:style w:type="paragraph" w:styleId="Heading1">
    <w:name w:val="heading 1"/>
    <w:basedOn w:val="Normal"/>
    <w:next w:val="Normal"/>
    <w:rsid w:val="00976FAB"/>
    <w:pPr>
      <w:keepNext/>
      <w:keepLines/>
      <w:spacing w:before="480" w:after="120"/>
      <w:outlineLvl w:val="0"/>
    </w:pPr>
    <w:rPr>
      <w:b/>
      <w:sz w:val="48"/>
      <w:szCs w:val="48"/>
    </w:rPr>
  </w:style>
  <w:style w:type="paragraph" w:styleId="Heading2">
    <w:name w:val="heading 2"/>
    <w:basedOn w:val="Normal"/>
    <w:next w:val="Normal"/>
    <w:rsid w:val="00976FAB"/>
    <w:pPr>
      <w:keepNext/>
      <w:keepLines/>
      <w:spacing w:before="360" w:after="80"/>
      <w:outlineLvl w:val="1"/>
    </w:pPr>
    <w:rPr>
      <w:b/>
      <w:sz w:val="36"/>
      <w:szCs w:val="36"/>
    </w:rPr>
  </w:style>
  <w:style w:type="paragraph" w:styleId="Heading3">
    <w:name w:val="heading 3"/>
    <w:basedOn w:val="Normal"/>
    <w:next w:val="Normal"/>
    <w:rsid w:val="00976FAB"/>
    <w:pPr>
      <w:keepNext/>
      <w:keepLines/>
      <w:spacing w:before="280" w:after="80"/>
      <w:outlineLvl w:val="2"/>
    </w:pPr>
    <w:rPr>
      <w:b/>
      <w:sz w:val="28"/>
      <w:szCs w:val="28"/>
    </w:rPr>
  </w:style>
  <w:style w:type="paragraph" w:styleId="Heading4">
    <w:name w:val="heading 4"/>
    <w:basedOn w:val="Normal"/>
    <w:next w:val="Normal"/>
    <w:rsid w:val="00976FAB"/>
    <w:pPr>
      <w:keepNext/>
      <w:keepLines/>
      <w:spacing w:before="240" w:after="40"/>
      <w:outlineLvl w:val="3"/>
    </w:pPr>
    <w:rPr>
      <w:b/>
    </w:rPr>
  </w:style>
  <w:style w:type="paragraph" w:styleId="Heading5">
    <w:name w:val="heading 5"/>
    <w:basedOn w:val="Normal"/>
    <w:next w:val="Normal"/>
    <w:rsid w:val="00976FAB"/>
    <w:pPr>
      <w:keepNext/>
      <w:keepLines/>
      <w:spacing w:before="220" w:after="40"/>
      <w:outlineLvl w:val="4"/>
    </w:pPr>
    <w:rPr>
      <w:b/>
    </w:rPr>
  </w:style>
  <w:style w:type="paragraph" w:styleId="Heading6">
    <w:name w:val="heading 6"/>
    <w:basedOn w:val="Normal"/>
    <w:next w:val="Normal"/>
    <w:rsid w:val="00976F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976FAB"/>
    <w:tblPr>
      <w:tblCellMar>
        <w:top w:w="0" w:type="dxa"/>
        <w:left w:w="0" w:type="dxa"/>
        <w:bottom w:w="0" w:type="dxa"/>
        <w:right w:w="0" w:type="dxa"/>
      </w:tblCellMar>
    </w:tblPr>
  </w:style>
  <w:style w:type="paragraph" w:styleId="Title">
    <w:name w:val="Title"/>
    <w:basedOn w:val="Normal"/>
    <w:next w:val="Normal"/>
    <w:rsid w:val="00976FAB"/>
    <w:pPr>
      <w:keepNext/>
      <w:keepLines/>
      <w:spacing w:before="480" w:after="120"/>
    </w:pPr>
    <w:rPr>
      <w:b/>
      <w:sz w:val="72"/>
      <w:szCs w:val="72"/>
    </w:rPr>
  </w:style>
  <w:style w:type="paragraph" w:styleId="Subtitle">
    <w:name w:val="Subtitle"/>
    <w:basedOn w:val="Normal"/>
    <w:next w:val="Normal"/>
    <w:rsid w:val="00976FAB"/>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37238"/>
    <w:pPr>
      <w:ind w:left="720"/>
      <w:contextualSpacing/>
    </w:pPr>
  </w:style>
  <w:style w:type="paragraph" w:styleId="Header">
    <w:name w:val="header"/>
    <w:basedOn w:val="Normal"/>
    <w:link w:val="HeaderChar"/>
    <w:uiPriority w:val="99"/>
    <w:unhideWhenUsed/>
    <w:rsid w:val="000E70B6"/>
    <w:pPr>
      <w:tabs>
        <w:tab w:val="center" w:pos="4252"/>
        <w:tab w:val="right" w:pos="8504"/>
      </w:tabs>
    </w:pPr>
  </w:style>
  <w:style w:type="character" w:customStyle="1" w:styleId="HeaderChar">
    <w:name w:val="Header Char"/>
    <w:basedOn w:val="DefaultParagraphFont"/>
    <w:link w:val="Header"/>
    <w:uiPriority w:val="99"/>
    <w:rsid w:val="000E70B6"/>
  </w:style>
  <w:style w:type="paragraph" w:styleId="Footer">
    <w:name w:val="footer"/>
    <w:basedOn w:val="Normal"/>
    <w:link w:val="FooterChar"/>
    <w:uiPriority w:val="99"/>
    <w:unhideWhenUsed/>
    <w:rsid w:val="000E70B6"/>
    <w:pPr>
      <w:tabs>
        <w:tab w:val="center" w:pos="4252"/>
        <w:tab w:val="right" w:pos="8504"/>
      </w:tabs>
    </w:pPr>
  </w:style>
  <w:style w:type="character" w:customStyle="1" w:styleId="FooterChar">
    <w:name w:val="Footer Char"/>
    <w:basedOn w:val="DefaultParagraphFont"/>
    <w:link w:val="Footer"/>
    <w:uiPriority w:val="99"/>
    <w:rsid w:val="000E70B6"/>
  </w:style>
  <w:style w:type="paragraph" w:styleId="FootnoteText">
    <w:name w:val="footnote text"/>
    <w:basedOn w:val="Normal"/>
    <w:link w:val="FootnoteTextChar"/>
    <w:uiPriority w:val="99"/>
    <w:semiHidden/>
    <w:unhideWhenUsed/>
    <w:rsid w:val="00453F66"/>
    <w:rPr>
      <w:sz w:val="20"/>
      <w:szCs w:val="20"/>
    </w:rPr>
  </w:style>
  <w:style w:type="character" w:customStyle="1" w:styleId="FootnoteTextChar">
    <w:name w:val="Footnote Text Char"/>
    <w:basedOn w:val="DefaultParagraphFont"/>
    <w:link w:val="FootnoteText"/>
    <w:uiPriority w:val="99"/>
    <w:semiHidden/>
    <w:rsid w:val="00453F66"/>
    <w:rPr>
      <w:sz w:val="20"/>
      <w:szCs w:val="20"/>
    </w:rPr>
  </w:style>
  <w:style w:type="character" w:styleId="FootnoteReference">
    <w:name w:val="footnote reference"/>
    <w:basedOn w:val="DefaultParagraphFont"/>
    <w:uiPriority w:val="99"/>
    <w:semiHidden/>
    <w:unhideWhenUsed/>
    <w:rsid w:val="00453F66"/>
    <w:rPr>
      <w:vertAlign w:val="superscript"/>
    </w:rPr>
  </w:style>
  <w:style w:type="character" w:styleId="Hyperlink">
    <w:name w:val="Hyperlink"/>
    <w:basedOn w:val="DefaultParagraphFont"/>
    <w:uiPriority w:val="99"/>
    <w:unhideWhenUsed/>
    <w:rsid w:val="00453F66"/>
    <w:rPr>
      <w:color w:val="0563C1" w:themeColor="hyperlink"/>
      <w:u w:val="single"/>
    </w:rPr>
  </w:style>
  <w:style w:type="paragraph" w:customStyle="1" w:styleId="yiv8179197708msonormal">
    <w:name w:val="yiv8179197708msonormal"/>
    <w:basedOn w:val="Normal"/>
    <w:rsid w:val="00DE109D"/>
    <w:pPr>
      <w:spacing w:before="100" w:beforeAutospacing="1" w:after="100" w:afterAutospacing="1"/>
    </w:pPr>
    <w:rPr>
      <w:rFonts w:ascii="Times New Roman" w:eastAsia="Times New Roman" w:hAnsi="Times New Roman" w:cs="Times New Roman"/>
      <w:color w:val="auto"/>
      <w:lang w:val="pt-BR" w:eastAsia="pt-BR"/>
    </w:rPr>
  </w:style>
  <w:style w:type="paragraph" w:styleId="BalloonText">
    <w:name w:val="Balloon Text"/>
    <w:basedOn w:val="Normal"/>
    <w:link w:val="BalloonTextChar"/>
    <w:uiPriority w:val="99"/>
    <w:semiHidden/>
    <w:unhideWhenUsed/>
    <w:rsid w:val="007C26EC"/>
    <w:rPr>
      <w:rFonts w:ascii="Tahoma" w:hAnsi="Tahoma" w:cs="Tahoma"/>
      <w:sz w:val="16"/>
      <w:szCs w:val="16"/>
    </w:rPr>
  </w:style>
  <w:style w:type="character" w:customStyle="1" w:styleId="BalloonTextChar">
    <w:name w:val="Balloon Text Char"/>
    <w:basedOn w:val="DefaultParagraphFont"/>
    <w:link w:val="BalloonText"/>
    <w:uiPriority w:val="99"/>
    <w:semiHidden/>
    <w:rsid w:val="007C26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hbNUj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f0lXY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o.gl/jkFSg2" TargetMode="External"/><Relationship Id="rId4" Type="http://schemas.openxmlformats.org/officeDocument/2006/relationships/settings" Target="settings.xml"/><Relationship Id="rId9" Type="http://schemas.openxmlformats.org/officeDocument/2006/relationships/hyperlink" Target="https://goo.gl/rnjOH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orontoeastsaicentr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0E32-3BD7-44C6-A713-78A475B9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4434</Words>
  <Characters>23947</Characters>
  <Application>Microsoft Office Word</Application>
  <DocSecurity>0</DocSecurity>
  <Lines>199</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Mauricio Rego</dc:creator>
  <cp:lastModifiedBy>Nanda</cp:lastModifiedBy>
  <cp:revision>16</cp:revision>
  <dcterms:created xsi:type="dcterms:W3CDTF">2016-02-24T20:52:00Z</dcterms:created>
  <dcterms:modified xsi:type="dcterms:W3CDTF">2017-08-16T12:36:00Z</dcterms:modified>
</cp:coreProperties>
</file>